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52F23" w14:textId="77777777"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וגננות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227E02CC" w14:textId="77777777" w:rsidR="00E85D98" w:rsidRDefault="00E85D98" w:rsidP="0002225A">
      <w:pPr>
        <w:jc w:val="center"/>
        <w:rPr>
          <w:rFonts w:asciiTheme="minorBidi" w:hAnsiTheme="minorBidi" w:cs="David"/>
          <w:b/>
          <w:bCs/>
          <w:sz w:val="28"/>
          <w:szCs w:val="28"/>
          <w:rtl/>
        </w:rPr>
      </w:pPr>
      <w:r w:rsidRPr="00E85D98">
        <w:rPr>
          <w:rFonts w:cs="David" w:hint="cs"/>
          <w:b/>
          <w:bCs/>
          <w:color w:val="000000"/>
          <w:sz w:val="28"/>
          <w:szCs w:val="28"/>
          <w:rtl/>
        </w:rPr>
        <w:t xml:space="preserve">קרנות השתלמות למורים תיכוניים, מורי סמינרים ומפקחים </w:t>
      </w:r>
      <w:r w:rsidRPr="00E85D98">
        <w:rPr>
          <w:rFonts w:cs="David"/>
          <w:b/>
          <w:bCs/>
          <w:color w:val="000000"/>
          <w:sz w:val="28"/>
          <w:szCs w:val="28"/>
          <w:rtl/>
        </w:rPr>
        <w:t>–</w:t>
      </w:r>
      <w:r w:rsidRPr="00E85D98">
        <w:rPr>
          <w:rFonts w:cs="David" w:hint="cs"/>
          <w:b/>
          <w:bCs/>
          <w:color w:val="000000"/>
          <w:sz w:val="28"/>
          <w:szCs w:val="28"/>
          <w:rtl/>
        </w:rPr>
        <w:t xml:space="preserve"> חברה מנהלת בע"מ </w:t>
      </w:r>
    </w:p>
    <w:p w14:paraId="573DFE9C" w14:textId="77777777" w:rsidR="00E85D98" w:rsidRPr="00E85D98" w:rsidRDefault="00E85D98" w:rsidP="0002225A">
      <w:pPr>
        <w:jc w:val="center"/>
        <w:rPr>
          <w:rFonts w:asciiTheme="minorBidi" w:hAnsiTheme="minorBidi" w:cs="David"/>
          <w:b/>
          <w:bCs/>
          <w:sz w:val="28"/>
          <w:szCs w:val="28"/>
          <w:rtl/>
        </w:rPr>
      </w:pPr>
    </w:p>
    <w:p w14:paraId="005D90D9"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208A9712"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7FD256E4"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435C70C0" w14:textId="77777777"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וגננות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 xml:space="preserve">וקרנות ההשתלמות למורים תיכוניים, מורי סמינרים ומפקחים </w:t>
      </w:r>
      <w:r w:rsidR="00E85D98">
        <w:rPr>
          <w:rFonts w:asciiTheme="minorBidi" w:hAnsiTheme="minorBidi" w:cs="David"/>
          <w:sz w:val="24"/>
          <w:szCs w:val="24"/>
          <w:rtl/>
        </w:rPr>
        <w:t>–</w:t>
      </w:r>
      <w:r w:rsidR="00E85D98">
        <w:rPr>
          <w:rFonts w:asciiTheme="minorBidi" w:hAnsiTheme="minorBidi" w:cs="David" w:hint="cs"/>
          <w:sz w:val="24"/>
          <w:szCs w:val="24"/>
          <w:rtl/>
        </w:rPr>
        <w:t xml:space="preserve"> חברה מנהלת בע"מ (להלן תיקרא כל אחת ביחד ולחוד:</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מנהלות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4C5E3C68" w14:textId="77777777" w:rsidR="001F569D" w:rsidRDefault="001F569D" w:rsidP="002A3148">
      <w:pPr>
        <w:pStyle w:val="a3"/>
        <w:spacing w:line="360" w:lineRule="auto"/>
        <w:jc w:val="both"/>
        <w:rPr>
          <w:rFonts w:asciiTheme="minorBidi" w:hAnsiTheme="minorBidi" w:cs="David"/>
          <w:sz w:val="24"/>
          <w:szCs w:val="24"/>
          <w:rtl/>
        </w:rPr>
      </w:pPr>
    </w:p>
    <w:p w14:paraId="564046A2" w14:textId="77777777"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חוזר גופים מוסדיים 2014-9-2 "מד</w:t>
      </w:r>
      <w:r w:rsidR="005C2F13" w:rsidRPr="001F569D">
        <w:rPr>
          <w:rFonts w:asciiTheme="minorBidi" w:hAnsiTheme="minorBidi" w:cs="David" w:hint="cs"/>
          <w:sz w:val="24"/>
          <w:szCs w:val="24"/>
          <w:rtl/>
        </w:rPr>
        <w:t>י</w:t>
      </w:r>
      <w:r w:rsidRPr="001F569D">
        <w:rPr>
          <w:rFonts w:asciiTheme="minorBidi" w:hAnsiTheme="minorBidi" w:cs="David" w:hint="cs"/>
          <w:sz w:val="24"/>
          <w:szCs w:val="24"/>
          <w:rtl/>
        </w:rPr>
        <w:t>ניות תגמול בגופים מוסדיים"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7AE2A16B" w14:textId="77777777" w:rsidR="001F569D" w:rsidRPr="001F569D" w:rsidRDefault="001F569D" w:rsidP="002A3148">
      <w:pPr>
        <w:pStyle w:val="a3"/>
        <w:spacing w:line="360" w:lineRule="auto"/>
        <w:jc w:val="both"/>
        <w:rPr>
          <w:rFonts w:asciiTheme="minorBidi" w:hAnsiTheme="minorBidi" w:cs="David"/>
          <w:sz w:val="24"/>
          <w:szCs w:val="24"/>
          <w:rtl/>
        </w:rPr>
      </w:pPr>
    </w:p>
    <w:p w14:paraId="63578DA4" w14:textId="77777777"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ED4ED6">
        <w:rPr>
          <w:rFonts w:asciiTheme="minorBidi" w:hAnsiTheme="minorBidi" w:cs="David" w:hint="cs"/>
          <w:sz w:val="24"/>
          <w:szCs w:val="24"/>
          <w:rtl/>
        </w:rPr>
        <w:t xml:space="preserve"> והתיקון לחוזר (מיום 07.10.15)</w:t>
      </w:r>
      <w:r w:rsidR="001F569D">
        <w:rPr>
          <w:rFonts w:asciiTheme="minorBidi" w:hAnsiTheme="minorBidi" w:cs="David" w:hint="cs"/>
          <w:sz w:val="24"/>
          <w:szCs w:val="24"/>
          <w:rtl/>
        </w:rPr>
        <w:t>, תוך שימור הון אנושי וגיוס כוח אדם איכותי מחד, והימנעות ממערכת תמריצים המעודדת נטילת סיכונים מופרזת העלולה לפגוע ביציבות קרן ההשתלמות, מאידך.</w:t>
      </w:r>
    </w:p>
    <w:p w14:paraId="30E1AB83" w14:textId="77777777" w:rsidR="003F2B48" w:rsidRDefault="003F2B48" w:rsidP="003F2B48">
      <w:pPr>
        <w:pStyle w:val="a3"/>
        <w:spacing w:line="360" w:lineRule="auto"/>
        <w:ind w:left="728"/>
        <w:jc w:val="both"/>
        <w:rPr>
          <w:rFonts w:asciiTheme="minorBidi" w:hAnsiTheme="minorBidi" w:cs="David"/>
          <w:sz w:val="24"/>
          <w:szCs w:val="24"/>
          <w:rtl/>
        </w:rPr>
      </w:pPr>
    </w:p>
    <w:p w14:paraId="5C7D9FBF"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"רכלבסקי, ייעוץ, יזמות, פרויקטים בע"מ" (להלן: "</w:t>
      </w:r>
      <w:r w:rsidRPr="003F2B48">
        <w:rPr>
          <w:rFonts w:cs="David" w:hint="cs"/>
          <w:b/>
          <w:bCs/>
          <w:sz w:val="24"/>
          <w:szCs w:val="24"/>
          <w:rtl/>
        </w:rPr>
        <w:t>דו"ח רכלבסקי</w:t>
      </w:r>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5A665673" w14:textId="77777777" w:rsidR="003F2B48" w:rsidRPr="003F2B48" w:rsidRDefault="003F2B48" w:rsidP="00832C72">
      <w:pPr>
        <w:pStyle w:val="a3"/>
        <w:jc w:val="both"/>
        <w:rPr>
          <w:rFonts w:asciiTheme="minorBidi" w:hAnsiTheme="minorBidi" w:cs="David"/>
          <w:sz w:val="24"/>
          <w:szCs w:val="24"/>
          <w:rtl/>
        </w:rPr>
      </w:pPr>
    </w:p>
    <w:p w14:paraId="230F617B"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201B6E26" w14:textId="77777777" w:rsidR="009D2410" w:rsidRDefault="009D2410" w:rsidP="009D2410">
      <w:pPr>
        <w:pStyle w:val="a3"/>
        <w:ind w:left="368"/>
        <w:jc w:val="both"/>
        <w:rPr>
          <w:rFonts w:asciiTheme="minorBidi" w:hAnsiTheme="minorBidi" w:cs="David"/>
          <w:b/>
          <w:bCs/>
          <w:sz w:val="24"/>
          <w:szCs w:val="24"/>
          <w:u w:val="single"/>
        </w:rPr>
      </w:pPr>
    </w:p>
    <w:p w14:paraId="575D5FB3" w14:textId="77777777" w:rsidR="00D81639" w:rsidRPr="00632BE7" w:rsidRDefault="00D81639" w:rsidP="00AC1CC8">
      <w:pPr>
        <w:pStyle w:val="a3"/>
        <w:numPr>
          <w:ilvl w:val="1"/>
          <w:numId w:val="20"/>
        </w:numPr>
        <w:jc w:val="both"/>
        <w:rPr>
          <w:rFonts w:asciiTheme="minorBidi" w:hAnsiTheme="minorBidi" w:cs="David"/>
          <w:b/>
          <w:bCs/>
          <w:sz w:val="24"/>
          <w:szCs w:val="24"/>
          <w:u w:val="single"/>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תגמול</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לנושאי</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בתאגידים</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פיננסיים</w:t>
      </w:r>
      <w:r w:rsidRPr="00632BE7">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342D4333" w14:textId="77777777" w:rsidR="00D81639" w:rsidRPr="00632BE7" w:rsidRDefault="00D81639" w:rsidP="00632BE7">
      <w:pPr>
        <w:pStyle w:val="a3"/>
        <w:ind w:left="728"/>
        <w:jc w:val="both"/>
        <w:rPr>
          <w:rFonts w:asciiTheme="minorBidi" w:hAnsiTheme="minorBidi" w:cs="David"/>
          <w:sz w:val="24"/>
          <w:szCs w:val="24"/>
          <w:rtl/>
        </w:rPr>
      </w:pPr>
    </w:p>
    <w:p w14:paraId="4777C7F4" w14:textId="77777777" w:rsidR="0034745E" w:rsidRPr="00632BE7" w:rsidRDefault="0034745E" w:rsidP="00EB720B">
      <w:pPr>
        <w:pStyle w:val="a3"/>
        <w:numPr>
          <w:ilvl w:val="1"/>
          <w:numId w:val="20"/>
        </w:numPr>
        <w:jc w:val="both"/>
        <w:rPr>
          <w:rFonts w:asciiTheme="minorBidi" w:hAnsiTheme="minorBidi" w:cs="David"/>
          <w:b/>
          <w:bCs/>
          <w:sz w:val="24"/>
          <w:szCs w:val="24"/>
          <w:rtl/>
        </w:rPr>
      </w:pPr>
      <w:r w:rsidRPr="00632BE7">
        <w:rPr>
          <w:rFonts w:asciiTheme="minorBidi" w:hAnsiTheme="minorBidi" w:cs="David"/>
          <w:b/>
          <w:bCs/>
          <w:sz w:val="24"/>
          <w:szCs w:val="24"/>
          <w:rtl/>
        </w:rPr>
        <w:t xml:space="preserve">"חוק </w:t>
      </w:r>
      <w:r w:rsidRPr="00632BE7">
        <w:rPr>
          <w:rFonts w:asciiTheme="minorBidi" w:hAnsiTheme="minorBidi" w:cs="David" w:hint="eastAsia"/>
          <w:b/>
          <w:bCs/>
          <w:sz w:val="24"/>
          <w:szCs w:val="24"/>
          <w:rtl/>
        </w:rPr>
        <w:t>החברות</w:t>
      </w:r>
      <w:r w:rsidRPr="00632BE7">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632BE7">
        <w:rPr>
          <w:rFonts w:asciiTheme="minorBidi" w:hAnsiTheme="minorBidi" w:cs="David" w:hint="eastAsia"/>
          <w:sz w:val="24"/>
          <w:szCs w:val="24"/>
          <w:rtl/>
        </w:rPr>
        <w:t>חוק</w:t>
      </w:r>
      <w:r w:rsidRPr="00632BE7">
        <w:rPr>
          <w:rFonts w:asciiTheme="minorBidi" w:hAnsiTheme="minorBidi" w:cs="David"/>
          <w:sz w:val="24"/>
          <w:szCs w:val="24"/>
          <w:rtl/>
        </w:rPr>
        <w:t xml:space="preserve"> </w:t>
      </w:r>
      <w:r w:rsidRPr="00632BE7">
        <w:rPr>
          <w:rFonts w:asciiTheme="minorBidi" w:hAnsiTheme="minorBidi" w:cs="David" w:hint="eastAsia"/>
          <w:sz w:val="24"/>
          <w:szCs w:val="24"/>
          <w:rtl/>
        </w:rPr>
        <w:t>החברות</w:t>
      </w:r>
      <w:r>
        <w:rPr>
          <w:rFonts w:asciiTheme="minorBidi" w:hAnsiTheme="minorBidi" w:cs="David" w:hint="cs"/>
          <w:sz w:val="24"/>
          <w:szCs w:val="24"/>
          <w:rtl/>
        </w:rPr>
        <w:t>, תשס"ט-1999.</w:t>
      </w:r>
    </w:p>
    <w:p w14:paraId="593EBFF8" w14:textId="77777777" w:rsidR="0034745E" w:rsidRPr="0034745E" w:rsidRDefault="0034745E" w:rsidP="00632BE7">
      <w:pPr>
        <w:pStyle w:val="a3"/>
        <w:ind w:left="728"/>
        <w:jc w:val="both"/>
        <w:rPr>
          <w:rFonts w:asciiTheme="minorBidi" w:hAnsiTheme="minorBidi" w:cs="David"/>
          <w:b/>
          <w:bCs/>
          <w:sz w:val="24"/>
          <w:szCs w:val="24"/>
          <w:rtl/>
        </w:rPr>
      </w:pPr>
    </w:p>
    <w:p w14:paraId="57576F40" w14:textId="77777777"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2014-9-2 "מדיניות תגמול בגופים מוסדיים", חוזר גופים מוסדיים 2015-9-31 "מדיניות תגמול בגופים מוסדיים - תיקון" 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במקומם מעת לעת. </w:t>
      </w:r>
    </w:p>
    <w:p w14:paraId="5053C224" w14:textId="77777777" w:rsidR="00D81639" w:rsidRPr="00632BE7" w:rsidRDefault="00D81639" w:rsidP="00632BE7">
      <w:pPr>
        <w:pStyle w:val="a3"/>
        <w:ind w:left="728"/>
        <w:jc w:val="both"/>
        <w:rPr>
          <w:rFonts w:asciiTheme="minorBidi" w:hAnsiTheme="minorBidi" w:cs="David"/>
          <w:b/>
          <w:bCs/>
          <w:sz w:val="24"/>
          <w:szCs w:val="24"/>
          <w:u w:val="single"/>
          <w:rtl/>
        </w:rPr>
      </w:pPr>
    </w:p>
    <w:p w14:paraId="384BBB64" w14:textId="77777777" w:rsidR="00832C72" w:rsidRPr="00600EA9" w:rsidRDefault="00832C72" w:rsidP="00AC1CC8">
      <w:pPr>
        <w:pStyle w:val="a3"/>
        <w:numPr>
          <w:ilvl w:val="1"/>
          <w:numId w:val="20"/>
        </w:numPr>
        <w:jc w:val="both"/>
        <w:rPr>
          <w:rFonts w:asciiTheme="minorBidi" w:hAnsiTheme="minorBidi" w:cs="David"/>
          <w:b/>
          <w:bCs/>
          <w:sz w:val="24"/>
          <w:szCs w:val="24"/>
          <w:u w:val="single"/>
        </w:rPr>
      </w:pPr>
      <w:r w:rsidRPr="009D2410">
        <w:rPr>
          <w:rFonts w:asciiTheme="minorBidi" w:hAnsiTheme="minorBidi" w:cs="David" w:hint="cs"/>
          <w:b/>
          <w:bCs/>
          <w:sz w:val="24"/>
          <w:szCs w:val="24"/>
          <w:rtl/>
        </w:rPr>
        <w:t>"נושא 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r w:rsidR="0002225A"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600EA9">
        <w:rPr>
          <w:rFonts w:asciiTheme="minorBidi" w:hAnsiTheme="minorBidi" w:cs="David"/>
          <w:sz w:val="24"/>
          <w:szCs w:val="24"/>
          <w:rtl/>
        </w:rPr>
        <w:t>מבקר פנים</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sidR="00600EA9">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sidR="00600EA9">
        <w:rPr>
          <w:rFonts w:asciiTheme="minorBidi" w:hAnsiTheme="minorBidi" w:cs="David" w:hint="cs"/>
          <w:sz w:val="24"/>
          <w:szCs w:val="24"/>
          <w:rtl/>
        </w:rPr>
        <w:t>;</w:t>
      </w:r>
      <w:r w:rsidR="00600EA9">
        <w:rPr>
          <w:rFonts w:asciiTheme="minorBidi" w:hAnsiTheme="minorBidi" w:cs="David" w:hint="cs"/>
          <w:sz w:val="24"/>
          <w:szCs w:val="24"/>
        </w:rPr>
        <w:t xml:space="preserve"> </w:t>
      </w:r>
      <w:r w:rsidR="0002225A" w:rsidRPr="00600EA9">
        <w:rPr>
          <w:rFonts w:asciiTheme="minorBidi" w:hAnsiTheme="minorBidi" w:cs="David" w:hint="cs"/>
          <w:sz w:val="24"/>
          <w:szCs w:val="24"/>
          <w:rtl/>
        </w:rPr>
        <w:t xml:space="preserve">כל </w:t>
      </w:r>
      <w:r w:rsidR="0002225A" w:rsidRPr="00600EA9">
        <w:rPr>
          <w:rFonts w:asciiTheme="minorBidi" w:hAnsiTheme="minorBidi" w:cs="David"/>
          <w:sz w:val="24"/>
          <w:szCs w:val="24"/>
          <w:rtl/>
        </w:rPr>
        <w:t>ממל</w:t>
      </w:r>
      <w:r w:rsidR="0002225A"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גם אם תוארו שונה</w:t>
      </w:r>
      <w:r w:rsidR="00600EA9">
        <w:rPr>
          <w:rFonts w:asciiTheme="minorBidi" w:hAnsiTheme="minorBidi" w:cs="David" w:hint="cs"/>
          <w:sz w:val="24"/>
          <w:szCs w:val="24"/>
          <w:rtl/>
        </w:rPr>
        <w:t xml:space="preserve">; </w:t>
      </w:r>
      <w:r w:rsidR="0002225A" w:rsidRPr="00600EA9">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Pr>
          <w:rFonts w:asciiTheme="minorBidi" w:hAnsiTheme="minorBidi" w:cs="David" w:hint="cs"/>
          <w:b/>
          <w:bCs/>
          <w:sz w:val="24"/>
          <w:szCs w:val="24"/>
          <w:u w:val="single"/>
          <w:rtl/>
        </w:rPr>
        <w:t xml:space="preserve"> </w:t>
      </w:r>
    </w:p>
    <w:p w14:paraId="4C60BCC6" w14:textId="77777777" w:rsidR="00F864B3" w:rsidRPr="00F864B3" w:rsidRDefault="00F864B3" w:rsidP="00F864B3">
      <w:pPr>
        <w:pStyle w:val="a3"/>
        <w:jc w:val="both"/>
        <w:rPr>
          <w:rFonts w:asciiTheme="minorBidi" w:hAnsiTheme="minorBidi" w:cs="David"/>
          <w:b/>
          <w:bCs/>
          <w:sz w:val="24"/>
          <w:szCs w:val="24"/>
        </w:rPr>
      </w:pPr>
    </w:p>
    <w:p w14:paraId="3636E2C7" w14:textId="77777777" w:rsidR="0033519F" w:rsidRDefault="0033519F" w:rsidP="00EB720B">
      <w:pPr>
        <w:pStyle w:val="a3"/>
        <w:numPr>
          <w:ilvl w:val="1"/>
          <w:numId w:val="20"/>
        </w:numPr>
        <w:jc w:val="both"/>
        <w:rPr>
          <w:rFonts w:asciiTheme="minorBidi" w:hAnsiTheme="minorBidi" w:cs="David"/>
          <w:sz w:val="24"/>
          <w:szCs w:val="24"/>
        </w:rPr>
      </w:pPr>
      <w:r w:rsidRPr="00632BE7">
        <w:rPr>
          <w:rFonts w:asciiTheme="minorBidi" w:hAnsiTheme="minorBidi" w:cs="David"/>
          <w:b/>
          <w:bCs/>
          <w:sz w:val="24"/>
          <w:szCs w:val="24"/>
          <w:rtl/>
        </w:rPr>
        <w:t xml:space="preserve">"נושא </w:t>
      </w:r>
      <w:r w:rsidRPr="00632BE7">
        <w:rPr>
          <w:rFonts w:asciiTheme="minorBidi" w:hAnsiTheme="minorBidi" w:cs="David" w:hint="eastAsia"/>
          <w:b/>
          <w:bCs/>
          <w:sz w:val="24"/>
          <w:szCs w:val="24"/>
          <w:rtl/>
        </w:rPr>
        <w:t>משרה</w:t>
      </w:r>
      <w:r w:rsidRPr="00632BE7">
        <w:rPr>
          <w:rFonts w:asciiTheme="minorBidi" w:hAnsiTheme="minorBidi" w:cs="David"/>
          <w:b/>
          <w:bCs/>
          <w:sz w:val="24"/>
          <w:szCs w:val="24"/>
          <w:rtl/>
        </w:rPr>
        <w:t xml:space="preserve"> </w:t>
      </w:r>
      <w:r w:rsidRPr="00632BE7">
        <w:rPr>
          <w:rFonts w:asciiTheme="minorBidi" w:hAnsiTheme="minorBidi" w:cs="David" w:hint="eastAsia"/>
          <w:b/>
          <w:bCs/>
          <w:sz w:val="24"/>
          <w:szCs w:val="24"/>
          <w:rtl/>
        </w:rPr>
        <w:t>בכירה</w:t>
      </w:r>
      <w:r w:rsidRPr="00632BE7">
        <w:rPr>
          <w:rFonts w:asciiTheme="minorBidi" w:hAnsiTheme="minorBidi" w:cs="David"/>
          <w:b/>
          <w:bCs/>
          <w:sz w:val="24"/>
          <w:szCs w:val="24"/>
          <w:rtl/>
        </w:rPr>
        <w:t>"</w:t>
      </w:r>
      <w:r w:rsidRPr="00D81639">
        <w:rPr>
          <w:rFonts w:asciiTheme="minorBidi" w:hAnsiTheme="minorBidi" w:cs="David"/>
          <w:sz w:val="24"/>
          <w:szCs w:val="24"/>
          <w:rtl/>
        </w:rPr>
        <w:t xml:space="preserve"> – כהגדרתו בחוק </w:t>
      </w:r>
      <w:r w:rsidRPr="00D81639">
        <w:rPr>
          <w:rFonts w:asciiTheme="minorBidi" w:hAnsiTheme="minorBidi" w:cs="David" w:hint="eastAsia"/>
          <w:sz w:val="24"/>
          <w:szCs w:val="24"/>
          <w:rtl/>
        </w:rPr>
        <w:t>תגמול</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לנושאי</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משרה</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בתאגידים</w:t>
      </w:r>
      <w:r w:rsidRPr="00D81639">
        <w:rPr>
          <w:rFonts w:asciiTheme="minorBidi" w:hAnsiTheme="minorBidi" w:cs="David"/>
          <w:sz w:val="24"/>
          <w:szCs w:val="24"/>
          <w:rtl/>
        </w:rPr>
        <w:t xml:space="preserve"> </w:t>
      </w:r>
      <w:r w:rsidRPr="00D81639">
        <w:rPr>
          <w:rFonts w:asciiTheme="minorBidi" w:hAnsiTheme="minorBidi" w:cs="David" w:hint="eastAsia"/>
          <w:sz w:val="24"/>
          <w:szCs w:val="24"/>
          <w:rtl/>
        </w:rPr>
        <w:t>פיננסיים</w:t>
      </w:r>
      <w:r w:rsidR="00D81639" w:rsidRPr="00D81639">
        <w:rPr>
          <w:rFonts w:asciiTheme="minorBidi" w:hAnsiTheme="minorBidi" w:cs="David"/>
          <w:sz w:val="24"/>
          <w:szCs w:val="24"/>
          <w:rtl/>
        </w:rPr>
        <w:t>.</w:t>
      </w:r>
      <w:r w:rsidRPr="00D81639">
        <w:rPr>
          <w:rFonts w:asciiTheme="minorBidi" w:hAnsiTheme="minorBidi" w:cs="David"/>
          <w:sz w:val="24"/>
          <w:szCs w:val="24"/>
          <w:rtl/>
        </w:rPr>
        <w:t xml:space="preserve"> </w:t>
      </w:r>
    </w:p>
    <w:p w14:paraId="72A6C6E1" w14:textId="77777777" w:rsidR="00D81639" w:rsidRPr="00D81639" w:rsidRDefault="00D81639" w:rsidP="00632BE7">
      <w:pPr>
        <w:pStyle w:val="a3"/>
        <w:ind w:left="728"/>
        <w:jc w:val="both"/>
        <w:rPr>
          <w:rFonts w:asciiTheme="minorBidi" w:hAnsiTheme="minorBidi" w:cs="David"/>
          <w:sz w:val="24"/>
          <w:szCs w:val="24"/>
        </w:rPr>
      </w:pPr>
    </w:p>
    <w:p w14:paraId="032896BC" w14:textId="77777777" w:rsidR="0002225A" w:rsidRPr="009D2410" w:rsidRDefault="001369C3" w:rsidP="009D2410">
      <w:pPr>
        <w:pStyle w:val="a3"/>
        <w:numPr>
          <w:ilvl w:val="1"/>
          <w:numId w:val="20"/>
        </w:numPr>
        <w:jc w:val="both"/>
        <w:rPr>
          <w:rFonts w:asciiTheme="minorBidi" w:hAnsiTheme="minorBidi" w:cs="David"/>
          <w:sz w:val="24"/>
          <w:szCs w:val="24"/>
        </w:rPr>
      </w:pPr>
      <w:r w:rsidRPr="009D2410">
        <w:rPr>
          <w:rFonts w:asciiTheme="minorBidi" w:hAnsiTheme="minorBidi" w:cs="David"/>
          <w:sz w:val="24"/>
          <w:szCs w:val="24"/>
          <w:rtl/>
        </w:rPr>
        <w:lastRenderedPageBreak/>
        <w:t>"</w:t>
      </w:r>
      <w:r w:rsidRPr="009D2410">
        <w:rPr>
          <w:rFonts w:asciiTheme="minorBidi" w:hAnsiTheme="minorBidi" w:cs="David"/>
          <w:b/>
          <w:bCs/>
          <w:sz w:val="24"/>
          <w:szCs w:val="24"/>
          <w:rtl/>
        </w:rPr>
        <w:t>בעל תפקיד מרכזי"</w:t>
      </w:r>
      <w:r w:rsidRPr="009D2410">
        <w:rPr>
          <w:rFonts w:asciiTheme="minorBidi" w:hAnsiTheme="minorBidi" w:cs="David"/>
          <w:sz w:val="24"/>
          <w:szCs w:val="24"/>
          <w:rtl/>
        </w:rPr>
        <w:t xml:space="preserve">- </w:t>
      </w:r>
      <w:r w:rsidR="0017089F" w:rsidRPr="009D2410">
        <w:rPr>
          <w:rFonts w:asciiTheme="minorBidi" w:hAnsiTheme="minorBidi" w:cs="David" w:hint="cs"/>
          <w:sz w:val="24"/>
          <w:szCs w:val="24"/>
          <w:rtl/>
        </w:rPr>
        <w:t xml:space="preserve">כל אחד מאלה- </w:t>
      </w:r>
    </w:p>
    <w:p w14:paraId="472B5A7A" w14:textId="77777777" w:rsidR="0017089F"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כל מי שמועסק על ידי גוף מוסדי, במישרין או בעקיפין, ולפעילותו עשויה להיות השפעה משמעותית על פרופיל הסיכון של הגוף המוסדי או של כספי החוסכים באמצעותו, אין אם מתקיימים יחסי עובד מעביד בינו לבין הגוף המוסדי ובין אם לאו. במסגרת מדיניות התגמול יגדיר הגוף המוסדי מי נכלל בהגדרה זו, ובלבד שתכלול לכל הפחות </w:t>
      </w:r>
      <w:r>
        <w:rPr>
          <w:rFonts w:asciiTheme="minorBidi" w:hAnsiTheme="minorBidi" w:cs="David"/>
          <w:sz w:val="24"/>
          <w:szCs w:val="24"/>
          <w:rtl/>
        </w:rPr>
        <w:t>–</w:t>
      </w:r>
      <w:r>
        <w:rPr>
          <w:rFonts w:asciiTheme="minorBidi" w:hAnsiTheme="minorBidi" w:cs="David" w:hint="cs"/>
          <w:sz w:val="24"/>
          <w:szCs w:val="24"/>
          <w:rtl/>
        </w:rPr>
        <w:t xml:space="preserve"> </w:t>
      </w:r>
    </w:p>
    <w:p w14:paraId="653ACC4B"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נושאי משרה.</w:t>
      </w:r>
    </w:p>
    <w:p w14:paraId="1BBC3F27" w14:textId="77777777" w:rsidR="0017089F" w:rsidRDefault="0017089F" w:rsidP="0017089F">
      <w:pPr>
        <w:pStyle w:val="a3"/>
        <w:numPr>
          <w:ilvl w:val="0"/>
          <w:numId w:val="16"/>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1FCF6FD8"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4027F8B" w14:textId="77777777"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הוא עוסק בניהול השקעות של הגוף המוסדי של כספי החוסכים באמצעותו.</w:t>
      </w:r>
    </w:p>
    <w:p w14:paraId="1EE3DBAD" w14:textId="77777777"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מי שנכלל בקבוצה של עובדים, הכפופה לאותם הסדרי תגמול לפי מדיניות התגמול של הגוף המוסדי ואשר הרכיב המשתנה בתגמולם עשוי, במצטבר, לחשוף את הגוף המוסדי או את כספי החוסכים באמצעותו, לסיכון מהותי, אף אם אינו נכלל בפסקה (א)</w:t>
      </w:r>
      <w:r w:rsidR="00796B4E">
        <w:rPr>
          <w:rFonts w:asciiTheme="minorBidi" w:hAnsiTheme="minorBidi" w:cs="David" w:hint="cs"/>
          <w:sz w:val="24"/>
          <w:szCs w:val="24"/>
          <w:rtl/>
        </w:rPr>
        <w:t>".</w:t>
      </w:r>
    </w:p>
    <w:p w14:paraId="266F5025" w14:textId="77777777" w:rsidR="0017089F" w:rsidRDefault="0017089F" w:rsidP="0017089F">
      <w:pPr>
        <w:pStyle w:val="a3"/>
        <w:ind w:left="1080"/>
        <w:jc w:val="both"/>
        <w:rPr>
          <w:rFonts w:asciiTheme="minorBidi" w:hAnsiTheme="minorBidi" w:cs="David"/>
          <w:sz w:val="24"/>
          <w:szCs w:val="24"/>
          <w:rtl/>
        </w:rPr>
      </w:pPr>
    </w:p>
    <w:p w14:paraId="17625C2F"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33772827" w14:textId="77777777"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1369C3" w:rsidRPr="0017089F">
        <w:rPr>
          <w:rFonts w:asciiTheme="minorBidi" w:hAnsiTheme="minorBidi" w:cs="David"/>
          <w:sz w:val="24"/>
          <w:szCs w:val="24"/>
          <w:rtl/>
        </w:rPr>
        <w:t>לתשלום כאמור, הניתנים בשל כהונה או העסקה כאמור.</w:t>
      </w:r>
    </w:p>
    <w:p w14:paraId="7D4C3908" w14:textId="77777777" w:rsidR="00F864B3" w:rsidRPr="001369C3" w:rsidRDefault="00F864B3" w:rsidP="00F864B3">
      <w:pPr>
        <w:pStyle w:val="a3"/>
        <w:jc w:val="both"/>
        <w:rPr>
          <w:rFonts w:asciiTheme="minorBidi" w:hAnsiTheme="minorBidi" w:cs="David"/>
          <w:sz w:val="24"/>
          <w:szCs w:val="24"/>
          <w:rtl/>
        </w:rPr>
      </w:pPr>
    </w:p>
    <w:p w14:paraId="7034D214"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356C31F1" w14:textId="77777777" w:rsidR="0002225A" w:rsidRPr="0002225A" w:rsidRDefault="0002225A" w:rsidP="0002225A">
      <w:pPr>
        <w:pStyle w:val="a3"/>
        <w:jc w:val="both"/>
        <w:rPr>
          <w:rFonts w:asciiTheme="minorBidi" w:hAnsiTheme="minorBidi" w:cs="David"/>
          <w:sz w:val="24"/>
          <w:szCs w:val="24"/>
          <w:rtl/>
        </w:rPr>
      </w:pPr>
    </w:p>
    <w:p w14:paraId="12C4BAF4"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2044D24C"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0B44752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C4FB801"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7952DFD8"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7B62475E" w14:textId="77777777" w:rsidR="0002225A" w:rsidRPr="0002225A" w:rsidRDefault="0002225A" w:rsidP="0002225A">
      <w:pPr>
        <w:pStyle w:val="a3"/>
        <w:ind w:left="1209"/>
        <w:jc w:val="both"/>
        <w:rPr>
          <w:rFonts w:asciiTheme="minorBidi" w:hAnsiTheme="minorBidi" w:cs="David"/>
          <w:sz w:val="24"/>
          <w:szCs w:val="24"/>
          <w:rtl/>
        </w:rPr>
      </w:pPr>
    </w:p>
    <w:p w14:paraId="0458E28E"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60F8095F" w14:textId="77777777" w:rsidR="00DD2BC5" w:rsidRDefault="00DD2BC5" w:rsidP="00DD2BC5">
      <w:pPr>
        <w:pStyle w:val="a3"/>
        <w:ind w:left="728"/>
        <w:jc w:val="both"/>
        <w:rPr>
          <w:rFonts w:asciiTheme="minorBidi" w:hAnsiTheme="minorBidi" w:cs="David"/>
          <w:sz w:val="24"/>
          <w:szCs w:val="24"/>
        </w:rPr>
      </w:pPr>
    </w:p>
    <w:p w14:paraId="268C6CA9"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74315F7D" w14:textId="77777777" w:rsidR="00C50884" w:rsidRDefault="00C50884">
      <w:pPr>
        <w:pStyle w:val="a3"/>
        <w:ind w:left="728"/>
        <w:jc w:val="both"/>
        <w:rPr>
          <w:rFonts w:asciiTheme="minorBidi" w:hAnsiTheme="minorBidi" w:cs="David"/>
          <w:sz w:val="24"/>
          <w:szCs w:val="24"/>
        </w:rPr>
      </w:pPr>
    </w:p>
    <w:p w14:paraId="25294548"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B53B333" w14:textId="77777777" w:rsidR="000C285A" w:rsidRPr="000C285A" w:rsidRDefault="000C285A" w:rsidP="000C285A">
      <w:pPr>
        <w:pStyle w:val="a3"/>
        <w:ind w:left="728"/>
        <w:jc w:val="both"/>
        <w:rPr>
          <w:rFonts w:asciiTheme="minorBidi" w:hAnsiTheme="minorBidi" w:cs="David"/>
          <w:b/>
          <w:bCs/>
          <w:sz w:val="24"/>
          <w:szCs w:val="24"/>
          <w:rtl/>
        </w:rPr>
      </w:pPr>
    </w:p>
    <w:p w14:paraId="150E6F6A" w14:textId="77777777" w:rsidR="003B63E5" w:rsidRPr="00632BE7"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"קבוצת משקיעים" -</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נפרדים</w:t>
      </w:r>
      <w:r>
        <w:rPr>
          <w:rFonts w:asciiTheme="minorBidi" w:hAnsiTheme="minorBidi" w:cs="David" w:hint="cs"/>
          <w:sz w:val="24"/>
          <w:szCs w:val="24"/>
          <w:rtl/>
        </w:rPr>
        <w:t>.</w:t>
      </w:r>
    </w:p>
    <w:p w14:paraId="65D4FEB6" w14:textId="77777777" w:rsidR="000C285A" w:rsidRDefault="000C285A" w:rsidP="00632BE7">
      <w:pPr>
        <w:pStyle w:val="a3"/>
        <w:ind w:left="728"/>
        <w:jc w:val="both"/>
        <w:rPr>
          <w:rFonts w:asciiTheme="minorBidi" w:hAnsiTheme="minorBidi" w:cs="David"/>
          <w:b/>
          <w:bCs/>
          <w:sz w:val="24"/>
          <w:szCs w:val="24"/>
          <w:rtl/>
        </w:rPr>
      </w:pPr>
    </w:p>
    <w:p w14:paraId="373C77B7" w14:textId="77777777" w:rsidR="00A2166D" w:rsidRDefault="00A2166D" w:rsidP="00632BE7">
      <w:pPr>
        <w:pStyle w:val="a3"/>
        <w:ind w:left="728"/>
        <w:jc w:val="both"/>
        <w:rPr>
          <w:rFonts w:asciiTheme="minorBidi" w:hAnsiTheme="minorBidi" w:cs="David"/>
          <w:b/>
          <w:bCs/>
          <w:sz w:val="24"/>
          <w:szCs w:val="24"/>
          <w:rtl/>
        </w:rPr>
      </w:pPr>
    </w:p>
    <w:p w14:paraId="25C97B07" w14:textId="77777777" w:rsidR="00A2166D" w:rsidRDefault="00A2166D" w:rsidP="00632BE7">
      <w:pPr>
        <w:pStyle w:val="a3"/>
        <w:ind w:left="728"/>
        <w:jc w:val="both"/>
        <w:rPr>
          <w:rFonts w:asciiTheme="minorBidi" w:hAnsiTheme="minorBidi" w:cs="David"/>
          <w:b/>
          <w:bCs/>
          <w:sz w:val="24"/>
          <w:szCs w:val="24"/>
          <w:rtl/>
        </w:rPr>
      </w:pPr>
    </w:p>
    <w:p w14:paraId="3D818353" w14:textId="77777777" w:rsidR="00A2166D" w:rsidRDefault="00A2166D" w:rsidP="00632BE7">
      <w:pPr>
        <w:pStyle w:val="a3"/>
        <w:ind w:left="728"/>
        <w:jc w:val="both"/>
        <w:rPr>
          <w:rFonts w:asciiTheme="minorBidi" w:hAnsiTheme="minorBidi" w:cs="David"/>
          <w:b/>
          <w:bCs/>
          <w:sz w:val="24"/>
          <w:szCs w:val="24"/>
          <w:rtl/>
        </w:rPr>
      </w:pPr>
    </w:p>
    <w:p w14:paraId="2C97E171" w14:textId="77777777" w:rsidR="00A2166D" w:rsidRDefault="00A2166D" w:rsidP="00632BE7">
      <w:pPr>
        <w:pStyle w:val="a3"/>
        <w:ind w:left="728"/>
        <w:jc w:val="both"/>
        <w:rPr>
          <w:rFonts w:asciiTheme="minorBidi" w:hAnsiTheme="minorBidi" w:cs="David"/>
          <w:b/>
          <w:bCs/>
          <w:sz w:val="24"/>
          <w:szCs w:val="24"/>
          <w:rtl/>
        </w:rPr>
      </w:pPr>
    </w:p>
    <w:p w14:paraId="59B0812B" w14:textId="77777777" w:rsidR="00A2166D" w:rsidRDefault="00A2166D" w:rsidP="00632BE7">
      <w:pPr>
        <w:pStyle w:val="a3"/>
        <w:ind w:left="728"/>
        <w:jc w:val="both"/>
        <w:rPr>
          <w:rFonts w:asciiTheme="minorBidi" w:hAnsiTheme="minorBidi" w:cs="David"/>
          <w:b/>
          <w:bCs/>
          <w:sz w:val="24"/>
          <w:szCs w:val="24"/>
          <w:rtl/>
        </w:rPr>
      </w:pPr>
    </w:p>
    <w:p w14:paraId="635835A5" w14:textId="77777777" w:rsidR="00A2166D" w:rsidRDefault="00A2166D" w:rsidP="00632BE7">
      <w:pPr>
        <w:pStyle w:val="a3"/>
        <w:ind w:left="728"/>
        <w:jc w:val="both"/>
        <w:rPr>
          <w:rFonts w:asciiTheme="minorBidi" w:hAnsiTheme="minorBidi" w:cs="David"/>
          <w:b/>
          <w:bCs/>
          <w:sz w:val="24"/>
          <w:szCs w:val="24"/>
          <w:rtl/>
        </w:rPr>
      </w:pPr>
    </w:p>
    <w:p w14:paraId="4A0EF1C7" w14:textId="77777777" w:rsidR="00A2166D" w:rsidRDefault="00A2166D" w:rsidP="00632BE7">
      <w:pPr>
        <w:pStyle w:val="a3"/>
        <w:ind w:left="728"/>
        <w:jc w:val="both"/>
        <w:rPr>
          <w:rFonts w:asciiTheme="minorBidi" w:hAnsiTheme="minorBidi" w:cs="David"/>
          <w:b/>
          <w:bCs/>
          <w:sz w:val="24"/>
          <w:szCs w:val="24"/>
        </w:rPr>
      </w:pPr>
    </w:p>
    <w:p w14:paraId="3A5E3C48" w14:textId="77777777" w:rsidR="003B63E5" w:rsidRDefault="003B63E5" w:rsidP="00EF722A">
      <w:pPr>
        <w:pStyle w:val="a3"/>
        <w:jc w:val="both"/>
        <w:rPr>
          <w:rFonts w:asciiTheme="minorBidi" w:hAnsiTheme="minorBidi" w:cs="David"/>
          <w:b/>
          <w:bCs/>
          <w:sz w:val="24"/>
          <w:szCs w:val="24"/>
          <w:u w:val="single"/>
          <w:rtl/>
        </w:rPr>
      </w:pPr>
    </w:p>
    <w:p w14:paraId="4C3B5997"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lastRenderedPageBreak/>
        <w:t>ועדת תגמול</w:t>
      </w:r>
      <w:r w:rsidR="00C27B75">
        <w:rPr>
          <w:rFonts w:asciiTheme="minorBidi" w:hAnsiTheme="minorBidi" w:cs="David" w:hint="cs"/>
          <w:b/>
          <w:bCs/>
          <w:sz w:val="24"/>
          <w:szCs w:val="24"/>
          <w:u w:val="single"/>
          <w:rtl/>
        </w:rPr>
        <w:t xml:space="preserve"> ותפקידיה</w:t>
      </w:r>
    </w:p>
    <w:p w14:paraId="1BE8E1FB" w14:textId="77777777" w:rsidR="001F569D" w:rsidRDefault="001F569D" w:rsidP="001F569D">
      <w:pPr>
        <w:pStyle w:val="a3"/>
        <w:jc w:val="both"/>
        <w:rPr>
          <w:rFonts w:asciiTheme="minorBidi" w:hAnsiTheme="minorBidi" w:cs="David"/>
          <w:b/>
          <w:bCs/>
          <w:sz w:val="24"/>
          <w:szCs w:val="24"/>
          <w:u w:val="single"/>
          <w:rtl/>
        </w:rPr>
      </w:pPr>
    </w:p>
    <w:p w14:paraId="503211C8" w14:textId="77777777"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כועדת תגמול</w:t>
      </w:r>
      <w:r w:rsidR="00796B4E" w:rsidRPr="001F569D">
        <w:rPr>
          <w:rFonts w:asciiTheme="minorBidi" w:hAnsiTheme="minorBidi" w:cs="David" w:hint="cs"/>
          <w:sz w:val="24"/>
          <w:szCs w:val="24"/>
          <w:rtl/>
        </w:rPr>
        <w:t>, בהתאם להוראות סעיף 4.א. לחוזר.</w:t>
      </w:r>
    </w:p>
    <w:p w14:paraId="2BE0F6F4"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06ECB8D" w14:textId="7777777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ובכללם תנאי פרישה של בעלי תפקיד מרכזי ועקרונות תנאי התגמול של עובדים אחרים.</w:t>
      </w:r>
    </w:p>
    <w:p w14:paraId="6583C30D"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0ADEBA0B"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1D93F630"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 ובכלל זה, תנאי כהונתו והעסקתו.</w:t>
      </w:r>
      <w:r w:rsidR="00270252">
        <w:rPr>
          <w:rFonts w:asciiTheme="minorBidi" w:hAnsiTheme="minorBidi" w:cs="David" w:hint="cs"/>
          <w:sz w:val="24"/>
          <w:szCs w:val="24"/>
          <w:rtl/>
        </w:rPr>
        <w:t xml:space="preserve"> </w:t>
      </w:r>
    </w:p>
    <w:p w14:paraId="50586022"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696CEA3E" w14:textId="77777777" w:rsidR="003F2B48" w:rsidRDefault="003F2B48" w:rsidP="00796B4E">
      <w:pPr>
        <w:pStyle w:val="a3"/>
        <w:spacing w:line="360" w:lineRule="auto"/>
        <w:ind w:left="1080"/>
        <w:jc w:val="both"/>
        <w:rPr>
          <w:rFonts w:asciiTheme="minorBidi" w:hAnsiTheme="minorBidi" w:cs="David"/>
          <w:sz w:val="24"/>
          <w:szCs w:val="24"/>
          <w:rtl/>
        </w:rPr>
      </w:pPr>
    </w:p>
    <w:p w14:paraId="126329F6"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014D8941"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16972FA6"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410BAD27"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77FE78D5"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786E8CCB" w14:textId="77777777" w:rsidR="00EF722A" w:rsidRDefault="00EF722A" w:rsidP="00EF722A">
      <w:pPr>
        <w:pStyle w:val="a3"/>
        <w:jc w:val="both"/>
        <w:rPr>
          <w:rFonts w:asciiTheme="minorBidi" w:hAnsiTheme="minorBidi" w:cs="David"/>
          <w:b/>
          <w:bCs/>
          <w:sz w:val="24"/>
          <w:szCs w:val="24"/>
          <w:u w:val="single"/>
        </w:rPr>
      </w:pPr>
    </w:p>
    <w:p w14:paraId="441C4D0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0CC47E3C"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r w:rsidR="00337DC9">
        <w:rPr>
          <w:rFonts w:asciiTheme="minorBidi" w:hAnsiTheme="minorBidi" w:cs="David" w:hint="eastAsia"/>
          <w:sz w:val="24"/>
          <w:szCs w:val="24"/>
          <w:rtl/>
        </w:rPr>
        <w:t>רכלבסקי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692B721A"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42C53306"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22435662" w14:textId="77777777" w:rsidR="00530DA6" w:rsidRDefault="00530DA6"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00A2166D">
        <w:rPr>
          <w:rFonts w:asciiTheme="minorBidi" w:hAnsiTheme="minorBidi" w:cs="David" w:hint="cs"/>
          <w:sz w:val="24"/>
          <w:szCs w:val="24"/>
          <w:rtl/>
        </w:rPr>
        <w:t xml:space="preserve"> ודיווח לוועדת תגמול .</w:t>
      </w:r>
    </w:p>
    <w:p w14:paraId="0C55A1FB"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lastRenderedPageBreak/>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C33CC63" w14:textId="77777777" w:rsidR="006249DE" w:rsidRDefault="005A7BF1" w:rsidP="00A2166D">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 xml:space="preserve">ה בחברה </w:t>
      </w:r>
      <w:r w:rsidR="00A2166D">
        <w:rPr>
          <w:rFonts w:asciiTheme="minorBidi" w:hAnsiTheme="minorBidi" w:cs="David" w:hint="cs"/>
          <w:sz w:val="24"/>
          <w:szCs w:val="24"/>
          <w:rtl/>
        </w:rPr>
        <w:t xml:space="preserve">(פרט לדירקטורים) </w:t>
      </w:r>
      <w:r w:rsidR="00BE68D7">
        <w:rPr>
          <w:rFonts w:asciiTheme="minorBidi" w:hAnsiTheme="minorBidi" w:cs="David" w:hint="cs"/>
          <w:sz w:val="24"/>
          <w:szCs w:val="24"/>
          <w:rtl/>
        </w:rPr>
        <w:t>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לדו"ח רכבלסקי</w:t>
      </w:r>
      <w:r w:rsidR="00A2166D">
        <w:rPr>
          <w:rFonts w:asciiTheme="minorBidi" w:hAnsiTheme="minorBidi" w:cs="David" w:hint="cs"/>
          <w:sz w:val="24"/>
          <w:szCs w:val="24"/>
          <w:rtl/>
        </w:rPr>
        <w:t xml:space="preserve"> ולדיווח לוועדת תגמול.</w:t>
      </w:r>
    </w:p>
    <w:p w14:paraId="7A34C043" w14:textId="77777777" w:rsidR="000C285A" w:rsidRDefault="00337DC9" w:rsidP="00A2166D">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sidR="00A2166D">
        <w:rPr>
          <w:rFonts w:ascii="David" w:cs="David" w:hint="cs"/>
          <w:sz w:val="24"/>
          <w:szCs w:val="24"/>
          <w:rtl/>
        </w:rPr>
        <w:t>החלטה של ועדת התגמול.</w:t>
      </w:r>
      <w:r w:rsidR="000C285A" w:rsidRPr="000C285A">
        <w:rPr>
          <w:rFonts w:asciiTheme="minorBidi" w:hAnsiTheme="minorBidi" w:cs="David"/>
          <w:sz w:val="24"/>
          <w:szCs w:val="24"/>
          <w:rtl/>
        </w:rPr>
        <w:t xml:space="preserve"> </w:t>
      </w:r>
    </w:p>
    <w:p w14:paraId="54C0C36C" w14:textId="77777777" w:rsidR="0033519F" w:rsidRDefault="00A10797" w:rsidP="00632BE7">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נושא משרה בכירה,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0215F475" w14:textId="77777777" w:rsidR="00107F21" w:rsidRDefault="001369C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הכללית, בהתאם </w:t>
      </w:r>
      <w:r w:rsidR="00337DC9">
        <w:rPr>
          <w:rFonts w:asciiTheme="minorBidi" w:hAnsiTheme="minorBidi" w:cs="David" w:hint="eastAsia"/>
          <w:sz w:val="24"/>
          <w:szCs w:val="24"/>
          <w:rtl/>
        </w:rPr>
        <w:t>ל</w:t>
      </w:r>
      <w:r w:rsidR="00337DC9">
        <w:rPr>
          <w:rFonts w:asciiTheme="minorBidi" w:hAnsiTheme="minorBidi" w:cs="David"/>
          <w:sz w:val="24"/>
          <w:szCs w:val="24"/>
          <w:rtl/>
        </w:rPr>
        <w:t>קבוע בחוק החברות .</w:t>
      </w:r>
      <w:r w:rsidR="0059639A">
        <w:rPr>
          <w:rFonts w:asciiTheme="minorBidi" w:hAnsiTheme="minorBidi" w:cs="David" w:hint="cs"/>
          <w:sz w:val="24"/>
          <w:szCs w:val="24"/>
          <w:rtl/>
        </w:rPr>
        <w:t xml:space="preserve"> אישור ועדת התגמול והדירקטוריון יהיו בהתאם למדיניות התגמול</w:t>
      </w:r>
      <w:r w:rsidR="00AC1CC8">
        <w:rPr>
          <w:rFonts w:asciiTheme="minorBidi" w:hAnsiTheme="minorBidi" w:cs="David" w:hint="cs"/>
          <w:sz w:val="24"/>
          <w:szCs w:val="24"/>
          <w:rtl/>
        </w:rPr>
        <w:t>.</w:t>
      </w:r>
    </w:p>
    <w:p w14:paraId="1F4FE766" w14:textId="77777777" w:rsidR="00C27B75" w:rsidRPr="00876699" w:rsidRDefault="00C27B75" w:rsidP="00A2166D">
      <w:pPr>
        <w:pStyle w:val="a3"/>
        <w:numPr>
          <w:ilvl w:val="1"/>
          <w:numId w:val="30"/>
        </w:numPr>
        <w:spacing w:line="360" w:lineRule="auto"/>
        <w:ind w:left="1274" w:hanging="567"/>
        <w:jc w:val="both"/>
        <w:rPr>
          <w:rFonts w:asciiTheme="minorBidi" w:hAnsiTheme="minorBidi" w:cs="David"/>
          <w:sz w:val="24"/>
          <w:szCs w:val="24"/>
        </w:rPr>
      </w:pPr>
      <w:r w:rsidRPr="00C27B75">
        <w:rPr>
          <w:rFonts w:ascii="David" w:cs="David" w:hint="cs"/>
          <w:sz w:val="24"/>
          <w:szCs w:val="24"/>
          <w:rtl/>
        </w:rPr>
        <w:t>אין</w:t>
      </w:r>
      <w:r w:rsidRPr="00C27B75">
        <w:rPr>
          <w:rFonts w:ascii="David" w:cs="David"/>
          <w:sz w:val="24"/>
          <w:szCs w:val="24"/>
        </w:rPr>
        <w:t xml:space="preserve"> </w:t>
      </w:r>
      <w:r w:rsidRPr="00C27B75">
        <w:rPr>
          <w:rFonts w:ascii="David" w:cs="David" w:hint="cs"/>
          <w:sz w:val="24"/>
          <w:szCs w:val="24"/>
          <w:rtl/>
        </w:rPr>
        <w:t>במדיניות</w:t>
      </w:r>
      <w:r w:rsidRPr="00C27B75">
        <w:rPr>
          <w:rFonts w:ascii="David" w:cs="David"/>
          <w:sz w:val="24"/>
          <w:szCs w:val="24"/>
        </w:rPr>
        <w:t xml:space="preserve"> </w:t>
      </w:r>
      <w:r w:rsidRPr="00C27B75">
        <w:rPr>
          <w:rFonts w:ascii="David" w:cs="David" w:hint="cs"/>
          <w:sz w:val="24"/>
          <w:szCs w:val="24"/>
          <w:rtl/>
        </w:rPr>
        <w:t>התגמול</w:t>
      </w:r>
      <w:r w:rsidRPr="00C27B75">
        <w:rPr>
          <w:rFonts w:ascii="David" w:cs="David"/>
          <w:sz w:val="24"/>
          <w:szCs w:val="24"/>
        </w:rPr>
        <w:t xml:space="preserve"> </w:t>
      </w:r>
      <w:r w:rsidRPr="00C27B75">
        <w:rPr>
          <w:rFonts w:ascii="David" w:cs="David" w:hint="cs"/>
          <w:sz w:val="24"/>
          <w:szCs w:val="24"/>
          <w:rtl/>
        </w:rPr>
        <w:t>כדי</w:t>
      </w:r>
      <w:r w:rsidRPr="00C27B75">
        <w:rPr>
          <w:rFonts w:ascii="David" w:cs="David"/>
          <w:sz w:val="24"/>
          <w:szCs w:val="24"/>
        </w:rPr>
        <w:t xml:space="preserve"> </w:t>
      </w:r>
      <w:r w:rsidRPr="00C27B75">
        <w:rPr>
          <w:rFonts w:ascii="David" w:cs="David" w:hint="cs"/>
          <w:sz w:val="24"/>
          <w:szCs w:val="24"/>
          <w:rtl/>
        </w:rPr>
        <w:t>להקנות</w:t>
      </w:r>
      <w:r w:rsidRPr="00C27B75">
        <w:rPr>
          <w:rFonts w:ascii="David" w:cs="David"/>
          <w:sz w:val="24"/>
          <w:szCs w:val="24"/>
        </w:rPr>
        <w:t xml:space="preserve"> </w:t>
      </w:r>
      <w:r w:rsidRPr="00C27B75">
        <w:rPr>
          <w:rFonts w:ascii="David" w:cs="David" w:hint="cs"/>
          <w:sz w:val="24"/>
          <w:szCs w:val="24"/>
          <w:rtl/>
        </w:rPr>
        <w:t>זכויות</w:t>
      </w:r>
      <w:r w:rsidRPr="00C27B75">
        <w:rPr>
          <w:rFonts w:ascii="David" w:cs="David"/>
          <w:sz w:val="24"/>
          <w:szCs w:val="24"/>
        </w:rPr>
        <w:t xml:space="preserve"> </w:t>
      </w:r>
      <w:r w:rsidRPr="00C27B75">
        <w:rPr>
          <w:rFonts w:ascii="David" w:cs="David" w:hint="cs"/>
          <w:sz w:val="24"/>
          <w:szCs w:val="24"/>
          <w:rtl/>
        </w:rPr>
        <w:t>למי</w:t>
      </w:r>
      <w:r w:rsidRPr="00C27B75">
        <w:rPr>
          <w:rFonts w:ascii="David" w:cs="David"/>
          <w:sz w:val="24"/>
          <w:szCs w:val="24"/>
        </w:rPr>
        <w:t xml:space="preserve"> </w:t>
      </w:r>
      <w:r w:rsidRPr="00C27B75">
        <w:rPr>
          <w:rFonts w:ascii="David" w:cs="David" w:hint="cs"/>
          <w:sz w:val="24"/>
          <w:szCs w:val="24"/>
          <w:rtl/>
        </w:rPr>
        <w:t>מנושאי</w:t>
      </w:r>
      <w:r w:rsidRPr="00C27B75">
        <w:rPr>
          <w:rFonts w:ascii="David" w:cs="David"/>
          <w:sz w:val="24"/>
          <w:szCs w:val="24"/>
        </w:rPr>
        <w:t xml:space="preserve"> </w:t>
      </w:r>
      <w:r w:rsidRPr="00C27B75">
        <w:rPr>
          <w:rFonts w:ascii="David" w:cs="David" w:hint="cs"/>
          <w:sz w:val="24"/>
          <w:szCs w:val="24"/>
          <w:rtl/>
        </w:rPr>
        <w:t>המשרה</w:t>
      </w:r>
      <w:r w:rsidRPr="00C27B75">
        <w:rPr>
          <w:rFonts w:ascii="David" w:cs="David"/>
          <w:sz w:val="24"/>
          <w:szCs w:val="24"/>
        </w:rPr>
        <w:t xml:space="preserve"> </w:t>
      </w:r>
      <w:r w:rsidRPr="00C27B75">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00A2166D">
        <w:rPr>
          <w:rFonts w:ascii="David" w:cs="David" w:hint="cs"/>
          <w:sz w:val="24"/>
          <w:szCs w:val="24"/>
          <w:rtl/>
        </w:rPr>
        <w:t>הנהלת החברה ובאישור וועדת התגמול .</w:t>
      </w:r>
    </w:p>
    <w:p w14:paraId="576D050E" w14:textId="77777777" w:rsidR="007A6147" w:rsidRDefault="0024520C" w:rsidP="00E85D98">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0C67C221" w14:textId="77777777" w:rsidR="000C285A" w:rsidRPr="000C285A" w:rsidRDefault="00151E1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038F2FE1" w14:textId="77777777" w:rsidR="00151E11" w:rsidRDefault="00151E11" w:rsidP="00E85D9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272C6D95" w14:textId="77777777" w:rsidR="007A6147" w:rsidRPr="007A6147" w:rsidRDefault="007A6147" w:rsidP="007A6147">
      <w:pPr>
        <w:pStyle w:val="a3"/>
        <w:jc w:val="both"/>
        <w:rPr>
          <w:rFonts w:asciiTheme="minorBidi" w:hAnsiTheme="minorBidi" w:cs="David"/>
          <w:b/>
          <w:bCs/>
          <w:sz w:val="24"/>
          <w:szCs w:val="24"/>
          <w:u w:val="single"/>
        </w:rPr>
      </w:pPr>
    </w:p>
    <w:p w14:paraId="6E74B25C"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0DEB6D55"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1BCE1DBD" w14:textId="77777777" w:rsidR="009E6245" w:rsidRPr="007A6147" w:rsidRDefault="009E6245" w:rsidP="009E6245">
      <w:pPr>
        <w:pStyle w:val="a3"/>
        <w:ind w:left="1080"/>
        <w:jc w:val="both"/>
        <w:rPr>
          <w:rFonts w:asciiTheme="minorBidi" w:hAnsiTheme="minorBidi" w:cs="David"/>
          <w:b/>
          <w:bCs/>
          <w:sz w:val="24"/>
          <w:szCs w:val="24"/>
          <w:u w:val="single"/>
          <w:rtl/>
        </w:rPr>
      </w:pPr>
    </w:p>
    <w:p w14:paraId="4D57968E"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34379696"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5398B987"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512635C"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4D7A88CD"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70DF0C24" w14:textId="77777777" w:rsidR="00A2234E" w:rsidRPr="00E64816" w:rsidRDefault="00A2234E" w:rsidP="00632BE7">
      <w:pPr>
        <w:pStyle w:val="a3"/>
        <w:numPr>
          <w:ilvl w:val="0"/>
          <w:numId w:val="33"/>
        </w:numPr>
        <w:spacing w:line="360" w:lineRule="auto"/>
        <w:jc w:val="both"/>
        <w:rPr>
          <w:rFonts w:asciiTheme="minorBidi" w:hAnsiTheme="minorBidi" w:cs="David"/>
          <w:sz w:val="24"/>
          <w:szCs w:val="24"/>
        </w:rPr>
      </w:pPr>
      <w:r>
        <w:rPr>
          <w:rFonts w:asciiTheme="minorBidi" w:hAnsiTheme="minorBidi" w:cs="David" w:hint="cs"/>
          <w:sz w:val="24"/>
          <w:szCs w:val="24"/>
          <w:rtl/>
        </w:rPr>
        <w:t xml:space="preserve">היחס שבין עלות תנאי </w:t>
      </w:r>
      <w:r w:rsidR="0034745E">
        <w:rPr>
          <w:rFonts w:asciiTheme="minorBidi" w:hAnsiTheme="minorBidi" w:cs="David" w:hint="cs"/>
          <w:sz w:val="24"/>
          <w:szCs w:val="24"/>
          <w:rtl/>
        </w:rPr>
        <w:t>ה</w:t>
      </w:r>
      <w:r>
        <w:rPr>
          <w:rFonts w:asciiTheme="minorBidi" w:hAnsiTheme="minorBidi" w:cs="David" w:hint="cs"/>
          <w:sz w:val="24"/>
          <w:szCs w:val="24"/>
          <w:rtl/>
        </w:rPr>
        <w:t xml:space="preserve">העסקה של בעל תפקיד מרכזי בחברה לעלות השכר של שאר עובדי </w:t>
      </w:r>
      <w:r w:rsidR="0034745E">
        <w:rPr>
          <w:rFonts w:asciiTheme="minorBidi" w:hAnsiTheme="minorBidi" w:cs="David" w:hint="cs"/>
          <w:sz w:val="24"/>
          <w:szCs w:val="24"/>
          <w:rtl/>
        </w:rPr>
        <w:t>החברה</w:t>
      </w:r>
      <w:r>
        <w:rPr>
          <w:rFonts w:asciiTheme="minorBidi" w:hAnsiTheme="minorBidi" w:cs="David" w:hint="cs"/>
          <w:sz w:val="24"/>
          <w:szCs w:val="24"/>
          <w:rtl/>
        </w:rPr>
        <w:t xml:space="preserve">, לא יהא גבוה מהיחס הקבוע </w:t>
      </w:r>
      <w:r w:rsidR="00383141" w:rsidRPr="00D81639">
        <w:rPr>
          <w:rFonts w:asciiTheme="minorBidi" w:hAnsiTheme="minorBidi" w:cs="David" w:hint="cs"/>
          <w:sz w:val="24"/>
          <w:szCs w:val="24"/>
          <w:rtl/>
        </w:rPr>
        <w:t xml:space="preserve">בחוק </w:t>
      </w:r>
      <w:r w:rsidR="00383141" w:rsidRPr="00D81639">
        <w:rPr>
          <w:rFonts w:asciiTheme="minorBidi" w:hAnsiTheme="minorBidi" w:cs="David" w:hint="eastAsia"/>
          <w:sz w:val="24"/>
          <w:szCs w:val="24"/>
          <w:rtl/>
        </w:rPr>
        <w:t>תגמול</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לנושאי</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משרה</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בתאגידים</w:t>
      </w:r>
      <w:r w:rsidR="00383141" w:rsidRPr="00D81639">
        <w:rPr>
          <w:rFonts w:asciiTheme="minorBidi" w:hAnsiTheme="minorBidi" w:cs="David"/>
          <w:sz w:val="24"/>
          <w:szCs w:val="24"/>
          <w:rtl/>
        </w:rPr>
        <w:t xml:space="preserve"> </w:t>
      </w:r>
      <w:r w:rsidR="00383141" w:rsidRPr="00D81639">
        <w:rPr>
          <w:rFonts w:asciiTheme="minorBidi" w:hAnsiTheme="minorBidi" w:cs="David" w:hint="eastAsia"/>
          <w:sz w:val="24"/>
          <w:szCs w:val="24"/>
          <w:rtl/>
        </w:rPr>
        <w:t>פיננסיים</w:t>
      </w:r>
      <w:r>
        <w:rPr>
          <w:rFonts w:asciiTheme="minorBidi" w:hAnsiTheme="minorBidi" w:cs="David" w:hint="cs"/>
          <w:sz w:val="24"/>
          <w:szCs w:val="24"/>
          <w:rtl/>
        </w:rPr>
        <w:t xml:space="preserve"> </w:t>
      </w:r>
      <w:r w:rsidR="00383141">
        <w:rPr>
          <w:rFonts w:asciiTheme="minorBidi" w:hAnsiTheme="minorBidi" w:cs="David" w:hint="cs"/>
          <w:sz w:val="24"/>
          <w:szCs w:val="24"/>
          <w:rtl/>
        </w:rPr>
        <w:t xml:space="preserve">כפי שיהיה </w:t>
      </w:r>
      <w:r>
        <w:rPr>
          <w:rFonts w:asciiTheme="minorBidi" w:hAnsiTheme="minorBidi" w:cs="David" w:hint="cs"/>
          <w:sz w:val="24"/>
          <w:szCs w:val="24"/>
          <w:rtl/>
        </w:rPr>
        <w:t xml:space="preserve">בתוקף מעת לעת. </w:t>
      </w:r>
    </w:p>
    <w:p w14:paraId="37E1C1F5" w14:textId="77777777" w:rsidR="009E6245" w:rsidRDefault="009E6245" w:rsidP="009E6245">
      <w:pPr>
        <w:pStyle w:val="a3"/>
        <w:ind w:left="1440"/>
        <w:jc w:val="both"/>
        <w:rPr>
          <w:rFonts w:asciiTheme="minorBidi" w:hAnsiTheme="minorBidi" w:cs="David"/>
          <w:sz w:val="24"/>
          <w:szCs w:val="24"/>
          <w:rtl/>
        </w:rPr>
      </w:pPr>
    </w:p>
    <w:p w14:paraId="6ADA97A9" w14:textId="77777777" w:rsidR="0034745E" w:rsidRPr="00632BE7" w:rsidRDefault="0034745E" w:rsidP="00632BE7">
      <w:pPr>
        <w:jc w:val="both"/>
        <w:rPr>
          <w:rFonts w:asciiTheme="minorBidi" w:hAnsiTheme="minorBidi" w:cs="David"/>
          <w:sz w:val="24"/>
          <w:szCs w:val="24"/>
          <w:rtl/>
        </w:rPr>
      </w:pPr>
    </w:p>
    <w:p w14:paraId="5EF92F6B"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189D13FC"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5D14648A"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7261F299" w14:textId="77777777" w:rsidR="002B6BF5" w:rsidRPr="002B6BF5" w:rsidRDefault="00A2166D" w:rsidP="00A2166D">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הנהלת החברה באישור וועדת התגמול </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רשאים</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לאשר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מעת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לעת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את</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תנאי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השכר</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של</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בעלי</w:t>
      </w:r>
      <w:r w:rsidR="00204017">
        <w:rPr>
          <w:rFonts w:asciiTheme="minorBidi" w:hAnsiTheme="minorBidi" w:cs="David"/>
          <w:sz w:val="24"/>
          <w:szCs w:val="24"/>
          <w:rtl/>
        </w:rPr>
        <w:t xml:space="preserve"> </w:t>
      </w:r>
      <w:r w:rsidR="00204017">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32A4CA13" w14:textId="77777777" w:rsidR="002B6BF5" w:rsidRPr="009E6245" w:rsidRDefault="002B6BF5" w:rsidP="0094337E">
      <w:pPr>
        <w:pStyle w:val="a3"/>
        <w:ind w:left="1080"/>
        <w:jc w:val="both"/>
        <w:rPr>
          <w:rFonts w:asciiTheme="minorBidi" w:hAnsiTheme="minorBidi" w:cs="David"/>
          <w:sz w:val="24"/>
          <w:szCs w:val="24"/>
        </w:rPr>
      </w:pPr>
    </w:p>
    <w:p w14:paraId="76E9035B"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6432ACB2"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07182593" w14:textId="77777777" w:rsidR="00362547" w:rsidRPr="008653A3"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להחלטות האסיפה הכללית כפי שיהיו מעת לעת, </w:t>
      </w:r>
      <w:r w:rsidR="00362547" w:rsidRPr="008653A3">
        <w:rPr>
          <w:rFonts w:asciiTheme="minorBidi" w:hAnsiTheme="minorBidi" w:cs="David" w:hint="cs"/>
          <w:sz w:val="24"/>
          <w:szCs w:val="24"/>
          <w:rtl/>
        </w:rPr>
        <w:t>בשים לב להוראות הדין ובכלל זה לתקנות החברות (כללים בדבר גמול והוצאות לדירקטור חיצוני), התש"ס-2000</w:t>
      </w:r>
      <w:r w:rsidR="008C58A4">
        <w:rPr>
          <w:rFonts w:asciiTheme="minorBidi" w:hAnsiTheme="minorBidi" w:cs="David" w:hint="cs"/>
          <w:sz w:val="24"/>
          <w:szCs w:val="24"/>
          <w:rtl/>
        </w:rPr>
        <w:t xml:space="preserve"> ולהוראות דין רלבנטיות נוספות , ככל שקיימות</w:t>
      </w:r>
      <w:r w:rsidRPr="008653A3">
        <w:rPr>
          <w:rFonts w:asciiTheme="minorBidi" w:hAnsiTheme="minorBidi" w:cs="David" w:hint="cs"/>
          <w:sz w:val="24"/>
          <w:szCs w:val="24"/>
          <w:rtl/>
        </w:rPr>
        <w:t xml:space="preserve"> </w:t>
      </w:r>
    </w:p>
    <w:p w14:paraId="44662403" w14:textId="77777777" w:rsidR="00236DEB" w:rsidRPr="00236DEB" w:rsidRDefault="00362547" w:rsidP="00AC1CC8">
      <w:pPr>
        <w:pStyle w:val="a3"/>
        <w:numPr>
          <w:ilvl w:val="0"/>
          <w:numId w:val="36"/>
        </w:numPr>
        <w:spacing w:line="360" w:lineRule="auto"/>
        <w:jc w:val="both"/>
        <w:rPr>
          <w:rFonts w:asciiTheme="minorBidi" w:hAnsiTheme="minorBidi" w:cs="David"/>
          <w:sz w:val="24"/>
          <w:szCs w:val="24"/>
          <w:u w:val="single"/>
          <w:rtl/>
        </w:rPr>
      </w:pPr>
      <w:r w:rsidRPr="008653A3">
        <w:rPr>
          <w:rFonts w:asciiTheme="minorBidi" w:hAnsiTheme="minorBidi" w:cs="David" w:hint="cs"/>
          <w:sz w:val="24"/>
          <w:szCs w:val="24"/>
          <w:rtl/>
        </w:rPr>
        <w:t>גמולם של יתר חברי הדירקטוריון</w:t>
      </w:r>
      <w:r w:rsidR="00032A75">
        <w:rPr>
          <w:rFonts w:asciiTheme="minorBidi" w:hAnsiTheme="minorBidi" w:cs="David" w:hint="cs"/>
          <w:sz w:val="24"/>
          <w:szCs w:val="24"/>
          <w:rtl/>
        </w:rPr>
        <w:t>, לרבות יו"ר הדירקטוריון,</w:t>
      </w:r>
      <w:r w:rsidRPr="008653A3">
        <w:rPr>
          <w:rFonts w:asciiTheme="minorBidi" w:hAnsiTheme="minorBidi" w:cs="David" w:hint="cs"/>
          <w:sz w:val="24"/>
          <w:szCs w:val="24"/>
          <w:rtl/>
        </w:rPr>
        <w:t xml:space="preserve"> ייקבע על ידי האסיפה הכללית</w:t>
      </w:r>
      <w:r w:rsidR="00236DEB">
        <w:rPr>
          <w:rFonts w:asciiTheme="minorBidi" w:hAnsiTheme="minorBidi" w:cs="David" w:hint="cs"/>
          <w:sz w:val="24"/>
          <w:szCs w:val="24"/>
          <w:rtl/>
        </w:rPr>
        <w:t>, על פי העקרונות הבאים:</w:t>
      </w:r>
    </w:p>
    <w:p w14:paraId="1D8055FE" w14:textId="77777777" w:rsidR="000C285A" w:rsidRPr="000C285A" w:rsidRDefault="00032A75"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דירקטור, לרבות יו"ר</w:t>
      </w:r>
      <w:r w:rsidR="00236DEB">
        <w:rPr>
          <w:rFonts w:asciiTheme="minorBidi" w:hAnsiTheme="minorBidi" w:cs="David" w:hint="cs"/>
          <w:sz w:val="24"/>
          <w:szCs w:val="24"/>
          <w:rtl/>
        </w:rPr>
        <w:t xml:space="preserve"> הדירקטוריון, יקבל רק רכיב קבוע בשל כהונתו בחברה. </w:t>
      </w:r>
    </w:p>
    <w:p w14:paraId="5F6FAF03" w14:textId="77777777" w:rsidR="000C285A" w:rsidRPr="001767F2" w:rsidRDefault="00236DEB" w:rsidP="000C285A">
      <w:pPr>
        <w:pStyle w:val="a3"/>
        <w:numPr>
          <w:ilvl w:val="1"/>
          <w:numId w:val="36"/>
        </w:numPr>
        <w:spacing w:line="360" w:lineRule="auto"/>
        <w:jc w:val="both"/>
        <w:rPr>
          <w:rFonts w:asciiTheme="minorBidi" w:hAnsiTheme="minorBidi" w:cs="David"/>
          <w:sz w:val="24"/>
          <w:szCs w:val="24"/>
          <w:u w:val="single"/>
          <w:rtl/>
        </w:rPr>
      </w:pPr>
      <w:r>
        <w:rPr>
          <w:rFonts w:asciiTheme="minorBidi" w:hAnsiTheme="minorBidi" w:cs="David" w:hint="cs"/>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דירקטוריון</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ייקבע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לתגמול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דירקטור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חיצוני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בחברה</w:t>
      </w:r>
      <w:r w:rsidR="00032A75">
        <w:rPr>
          <w:rFonts w:asciiTheme="minorBidi" w:hAnsiTheme="minorBidi" w:cs="David" w:hint="cs"/>
          <w:sz w:val="24"/>
          <w:szCs w:val="24"/>
          <w:rtl/>
        </w:rPr>
        <w:t xml:space="preserve"> עבור המספר המזערי של ישיבות דירקטוריון וועדת ביקורת המחויב על פי הוראות הדין (להלן: </w:t>
      </w:r>
      <w:r w:rsidR="00337DC9">
        <w:rPr>
          <w:rFonts w:asciiTheme="minorBidi" w:hAnsiTheme="minorBidi" w:cs="David"/>
          <w:b/>
          <w:bCs/>
          <w:sz w:val="24"/>
          <w:szCs w:val="24"/>
          <w:rtl/>
        </w:rPr>
        <w:t>"</w:t>
      </w:r>
      <w:r w:rsidR="00600940">
        <w:rPr>
          <w:rFonts w:asciiTheme="minorBidi" w:hAnsiTheme="minorBidi" w:cs="David" w:hint="cs"/>
          <w:b/>
          <w:bCs/>
          <w:sz w:val="24"/>
          <w:szCs w:val="24"/>
          <w:rtl/>
        </w:rPr>
        <w:t>ת</w:t>
      </w:r>
      <w:r w:rsidR="000C285A" w:rsidRPr="000C285A">
        <w:rPr>
          <w:rFonts w:asciiTheme="minorBidi" w:hAnsiTheme="minorBidi" w:cs="David"/>
          <w:b/>
          <w:bCs/>
          <w:sz w:val="24"/>
          <w:szCs w:val="24"/>
          <w:rtl/>
        </w:rPr>
        <w:t xml:space="preserve">גמול </w:t>
      </w:r>
      <w:r w:rsidR="000C285A" w:rsidRPr="000C285A">
        <w:rPr>
          <w:rFonts w:asciiTheme="minorBidi" w:hAnsiTheme="minorBidi" w:cs="David" w:hint="eastAsia"/>
          <w:b/>
          <w:bCs/>
          <w:sz w:val="24"/>
          <w:szCs w:val="24"/>
          <w:rtl/>
        </w:rPr>
        <w:t>דח</w:t>
      </w:r>
      <w:r w:rsidR="000C285A" w:rsidRPr="000C285A">
        <w:rPr>
          <w:rFonts w:asciiTheme="minorBidi" w:hAnsiTheme="minorBidi" w:cs="David"/>
          <w:b/>
          <w:bCs/>
          <w:sz w:val="24"/>
          <w:szCs w:val="24"/>
          <w:rtl/>
        </w:rPr>
        <w:t>"צ")</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ועדת</w:t>
      </w:r>
      <w:r w:rsidR="000C285A" w:rsidRPr="000C285A">
        <w:rPr>
          <w:rFonts w:asciiTheme="minorBidi" w:hAnsiTheme="minorBidi" w:cs="David"/>
          <w:sz w:val="24"/>
          <w:szCs w:val="24"/>
          <w:rtl/>
        </w:rPr>
        <w:t xml:space="preserve"> </w:t>
      </w:r>
      <w:r>
        <w:rPr>
          <w:rFonts w:asciiTheme="minorBidi" w:hAnsiTheme="minorBidi" w:cs="David" w:hint="cs"/>
          <w:sz w:val="24"/>
          <w:szCs w:val="24"/>
          <w:rtl/>
        </w:rPr>
        <w:t>ה</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תקבע</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יחס</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מרבי</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שבו</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יוכפל</w:t>
      </w:r>
      <w:r w:rsidR="000C285A" w:rsidRPr="000C285A">
        <w:rPr>
          <w:rFonts w:asciiTheme="minorBidi" w:hAnsiTheme="minorBidi" w:cs="David"/>
          <w:sz w:val="24"/>
          <w:szCs w:val="24"/>
          <w:rtl/>
        </w:rPr>
        <w:t xml:space="preserve"> </w:t>
      </w:r>
      <w:r w:rsidR="00600940">
        <w:rPr>
          <w:rFonts w:asciiTheme="minorBidi" w:hAnsiTheme="minorBidi" w:cs="David" w:hint="cs"/>
          <w:sz w:val="24"/>
          <w:szCs w:val="24"/>
          <w:rtl/>
        </w:rPr>
        <w:t>תג</w:t>
      </w:r>
      <w:r w:rsidR="000C285A" w:rsidRPr="000C285A">
        <w:rPr>
          <w:rFonts w:asciiTheme="minorBidi" w:hAnsiTheme="minorBidi" w:cs="David" w:hint="eastAsia"/>
          <w:sz w:val="24"/>
          <w:szCs w:val="24"/>
          <w:rtl/>
        </w:rPr>
        <w:t>מול</w:t>
      </w:r>
      <w:r w:rsidR="000C285A" w:rsidRPr="000C285A">
        <w:rPr>
          <w:rFonts w:asciiTheme="minorBidi" w:hAnsiTheme="minorBidi" w:cs="David"/>
          <w:sz w:val="24"/>
          <w:szCs w:val="24"/>
          <w:rtl/>
        </w:rPr>
        <w:t xml:space="preserve"> </w:t>
      </w:r>
      <w:r w:rsidR="00032A75">
        <w:rPr>
          <w:rFonts w:asciiTheme="minorBidi" w:hAnsiTheme="minorBidi" w:cs="David" w:hint="cs"/>
          <w:sz w:val="24"/>
          <w:szCs w:val="24"/>
          <w:rtl/>
        </w:rPr>
        <w:t xml:space="preserve">דח"צ </w:t>
      </w:r>
      <w:r w:rsidR="000C285A" w:rsidRPr="000C285A">
        <w:rPr>
          <w:rFonts w:asciiTheme="minorBidi" w:hAnsiTheme="minorBidi" w:cs="David" w:hint="eastAsia"/>
          <w:sz w:val="24"/>
          <w:szCs w:val="24"/>
          <w:rtl/>
        </w:rPr>
        <w:t>לצורך</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קביעת</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תגמול</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יו</w:t>
      </w:r>
      <w:r w:rsidR="000C285A" w:rsidRPr="000C285A">
        <w:rPr>
          <w:rFonts w:asciiTheme="minorBidi" w:hAnsiTheme="minorBidi" w:cs="David"/>
          <w:sz w:val="24"/>
          <w:szCs w:val="24"/>
          <w:rtl/>
        </w:rPr>
        <w:t>"</w:t>
      </w:r>
      <w:r w:rsidR="000C285A" w:rsidRPr="000C285A">
        <w:rPr>
          <w:rFonts w:asciiTheme="minorBidi" w:hAnsiTheme="minorBidi" w:cs="David" w:hint="eastAsia"/>
          <w:sz w:val="24"/>
          <w:szCs w:val="24"/>
          <w:rtl/>
        </w:rPr>
        <w:t>ר</w:t>
      </w:r>
      <w:r w:rsidR="000C285A" w:rsidRPr="000C285A">
        <w:rPr>
          <w:rFonts w:asciiTheme="minorBidi" w:hAnsiTheme="minorBidi" w:cs="David"/>
          <w:sz w:val="24"/>
          <w:szCs w:val="24"/>
          <w:rtl/>
        </w:rPr>
        <w:t xml:space="preserve"> </w:t>
      </w:r>
      <w:r w:rsidR="000C285A" w:rsidRPr="000C285A">
        <w:rPr>
          <w:rFonts w:asciiTheme="minorBidi" w:hAnsiTheme="minorBidi" w:cs="David" w:hint="eastAsia"/>
          <w:sz w:val="24"/>
          <w:szCs w:val="24"/>
          <w:rtl/>
        </w:rPr>
        <w:t>הדירקטוריון</w:t>
      </w:r>
      <w:r w:rsidR="00600940" w:rsidRPr="001767F2">
        <w:rPr>
          <w:rFonts w:asciiTheme="minorBidi" w:hAnsiTheme="minorBidi" w:cs="David" w:hint="cs"/>
          <w:sz w:val="24"/>
          <w:szCs w:val="24"/>
          <w:rtl/>
        </w:rPr>
        <w:t xml:space="preserve">, </w:t>
      </w:r>
      <w:r w:rsidR="000C285A" w:rsidRPr="001767F2">
        <w:rPr>
          <w:rFonts w:asciiTheme="minorBidi" w:hAnsiTheme="minorBidi" w:cs="David" w:hint="eastAsia"/>
          <w:sz w:val="24"/>
          <w:szCs w:val="24"/>
          <w:rtl/>
        </w:rPr>
        <w:t>ובלבד</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שיחס</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כאמור</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לא</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יהיה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גבוה</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ממכפלת</w:t>
      </w:r>
      <w:r w:rsidR="000C285A" w:rsidRPr="001767F2">
        <w:rPr>
          <w:rFonts w:asciiTheme="minorBidi" w:hAnsiTheme="minorBidi" w:cs="David"/>
          <w:sz w:val="24"/>
          <w:szCs w:val="24"/>
          <w:rtl/>
        </w:rPr>
        <w:t xml:space="preserve"> 21 (להלן: </w:t>
      </w:r>
      <w:r w:rsidR="000C285A" w:rsidRPr="001767F2">
        <w:rPr>
          <w:rFonts w:asciiTheme="minorBidi" w:hAnsiTheme="minorBidi" w:cs="David"/>
          <w:b/>
          <w:bCs/>
          <w:sz w:val="24"/>
          <w:szCs w:val="24"/>
          <w:rtl/>
        </w:rPr>
        <w:t>"</w:t>
      </w:r>
      <w:r w:rsidR="000C285A" w:rsidRPr="001767F2">
        <w:rPr>
          <w:rFonts w:asciiTheme="minorBidi" w:hAnsiTheme="minorBidi" w:cs="David" w:hint="eastAsia"/>
          <w:b/>
          <w:bCs/>
          <w:sz w:val="24"/>
          <w:szCs w:val="24"/>
          <w:rtl/>
        </w:rPr>
        <w:t>יחס</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ההכפלה</w:t>
      </w:r>
      <w:r w:rsidR="000C285A" w:rsidRPr="001767F2">
        <w:rPr>
          <w:rFonts w:asciiTheme="minorBidi" w:hAnsiTheme="minorBidi" w:cs="David"/>
          <w:b/>
          <w:bCs/>
          <w:sz w:val="24"/>
          <w:szCs w:val="24"/>
          <w:rtl/>
        </w:rPr>
        <w:t xml:space="preserve"> </w:t>
      </w:r>
      <w:r w:rsidR="000C285A" w:rsidRPr="001767F2">
        <w:rPr>
          <w:rFonts w:asciiTheme="minorBidi" w:hAnsiTheme="minorBidi" w:cs="David" w:hint="eastAsia"/>
          <w:b/>
          <w:bCs/>
          <w:sz w:val="24"/>
          <w:szCs w:val="24"/>
          <w:rtl/>
        </w:rPr>
        <w:t>המרבי</w:t>
      </w:r>
      <w:r w:rsidR="000C285A" w:rsidRPr="001767F2">
        <w:rPr>
          <w:rFonts w:asciiTheme="minorBidi" w:hAnsiTheme="minorBidi" w:cs="David"/>
          <w:b/>
          <w:bCs/>
          <w:sz w:val="24"/>
          <w:szCs w:val="24"/>
          <w:rtl/>
        </w:rPr>
        <w:t>")</w:t>
      </w:r>
      <w:r w:rsidR="000C285A" w:rsidRPr="001767F2">
        <w:rPr>
          <w:rFonts w:asciiTheme="minorBidi" w:hAnsiTheme="minorBidi" w:cs="David"/>
          <w:sz w:val="24"/>
          <w:szCs w:val="24"/>
          <w:rtl/>
        </w:rPr>
        <w:t xml:space="preserve"> ב</w:t>
      </w:r>
      <w:r w:rsidR="000C285A" w:rsidRPr="001767F2">
        <w:rPr>
          <w:rFonts w:asciiTheme="minorBidi" w:hAnsiTheme="minorBidi" w:cs="David" w:hint="eastAsia"/>
          <w:sz w:val="24"/>
          <w:szCs w:val="24"/>
          <w:rtl/>
        </w:rPr>
        <w:t>תגמול</w:t>
      </w:r>
      <w:r w:rsidR="000C285A" w:rsidRPr="001767F2">
        <w:rPr>
          <w:rFonts w:asciiTheme="minorBidi" w:hAnsiTheme="minorBidi" w:cs="David"/>
          <w:sz w:val="24"/>
          <w:szCs w:val="24"/>
          <w:rtl/>
        </w:rPr>
        <w:t xml:space="preserve"> </w:t>
      </w:r>
      <w:r w:rsidR="000C285A" w:rsidRPr="001767F2">
        <w:rPr>
          <w:rFonts w:asciiTheme="minorBidi" w:hAnsiTheme="minorBidi" w:cs="David" w:hint="eastAsia"/>
          <w:sz w:val="24"/>
          <w:szCs w:val="24"/>
          <w:rtl/>
        </w:rPr>
        <w:t>דח</w:t>
      </w:r>
      <w:r w:rsidR="000C285A" w:rsidRPr="001767F2">
        <w:rPr>
          <w:rFonts w:asciiTheme="minorBidi" w:hAnsiTheme="minorBidi" w:cs="David"/>
          <w:sz w:val="24"/>
          <w:szCs w:val="24"/>
          <w:rtl/>
        </w:rPr>
        <w:t xml:space="preserve">"צ. </w:t>
      </w:r>
    </w:p>
    <w:p w14:paraId="5A99F9B4" w14:textId="77777777" w:rsidR="000C285A" w:rsidRPr="001767F2" w:rsidRDefault="000C285A" w:rsidP="000C285A">
      <w:pPr>
        <w:pStyle w:val="a3"/>
        <w:numPr>
          <w:ilvl w:val="1"/>
          <w:numId w:val="36"/>
        </w:numPr>
        <w:spacing w:line="360" w:lineRule="auto"/>
        <w:jc w:val="both"/>
        <w:rPr>
          <w:rFonts w:asciiTheme="minorBidi" w:hAnsiTheme="minorBidi" w:cs="David"/>
          <w:sz w:val="24"/>
          <w:szCs w:val="24"/>
          <w:u w:val="single"/>
          <w:rtl/>
        </w:rPr>
      </w:pPr>
      <w:r w:rsidRPr="001767F2">
        <w:rPr>
          <w:rFonts w:asciiTheme="minorBidi" w:hAnsiTheme="minorBidi" w:cs="David" w:hint="eastAsia"/>
          <w:sz w:val="24"/>
          <w:szCs w:val="24"/>
          <w:rtl/>
        </w:rPr>
        <w:t>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ההכפלה</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המרבי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חושב</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ביחס</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להיקף</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של</w:t>
      </w:r>
      <w:r w:rsidRPr="001767F2">
        <w:rPr>
          <w:rFonts w:asciiTheme="minorBidi" w:hAnsiTheme="minorBidi" w:cs="David"/>
          <w:sz w:val="24"/>
          <w:szCs w:val="24"/>
          <w:rtl/>
        </w:rPr>
        <w:t xml:space="preserve"> 100% משרה ויש ל</w:t>
      </w:r>
      <w:r w:rsidRPr="001767F2">
        <w:rPr>
          <w:rFonts w:asciiTheme="minorBidi" w:hAnsiTheme="minorBidi" w:cs="David" w:hint="eastAsia"/>
          <w:sz w:val="24"/>
          <w:szCs w:val="24"/>
          <w:rtl/>
        </w:rPr>
        <w:t>התאימו</w:t>
      </w:r>
      <w:r w:rsidRPr="001767F2">
        <w:rPr>
          <w:rFonts w:asciiTheme="minorBidi" w:hAnsiTheme="minorBidi" w:cs="David"/>
          <w:sz w:val="24"/>
          <w:szCs w:val="24"/>
          <w:rtl/>
        </w:rPr>
        <w:t xml:space="preserve"> באופן יחסי ל</w:t>
      </w:r>
      <w:r w:rsidRPr="001767F2">
        <w:rPr>
          <w:rFonts w:asciiTheme="minorBidi" w:hAnsiTheme="minorBidi" w:cs="David" w:hint="eastAsia"/>
          <w:sz w:val="24"/>
          <w:szCs w:val="24"/>
          <w:rtl/>
        </w:rPr>
        <w:t>היקף</w:t>
      </w:r>
      <w:r w:rsidRPr="001767F2">
        <w:rPr>
          <w:rFonts w:asciiTheme="minorBidi" w:hAnsiTheme="minorBidi" w:cs="David"/>
          <w:sz w:val="24"/>
          <w:szCs w:val="24"/>
          <w:rtl/>
        </w:rPr>
        <w:t xml:space="preserve"> המשרה של יו"ר </w:t>
      </w:r>
      <w:r w:rsidRPr="001767F2">
        <w:rPr>
          <w:rFonts w:asciiTheme="minorBidi" w:hAnsiTheme="minorBidi" w:cs="David" w:hint="eastAsia"/>
          <w:sz w:val="24"/>
          <w:szCs w:val="24"/>
          <w:rtl/>
        </w:rPr>
        <w:t>הדירקטוריון</w:t>
      </w:r>
      <w:r w:rsidRPr="001767F2">
        <w:rPr>
          <w:rFonts w:asciiTheme="minorBidi" w:hAnsiTheme="minorBidi" w:cs="David"/>
          <w:sz w:val="24"/>
          <w:szCs w:val="24"/>
          <w:rtl/>
        </w:rPr>
        <w:t xml:space="preserve"> המכהן, </w:t>
      </w:r>
      <w:r w:rsidRPr="001767F2">
        <w:rPr>
          <w:rFonts w:asciiTheme="minorBidi" w:hAnsiTheme="minorBidi" w:cs="David" w:hint="eastAsia"/>
          <w:sz w:val="24"/>
          <w:szCs w:val="24"/>
          <w:rtl/>
        </w:rPr>
        <w:t>כפי</w:t>
      </w:r>
      <w:r w:rsidRPr="001767F2">
        <w:rPr>
          <w:rFonts w:asciiTheme="minorBidi" w:hAnsiTheme="minorBidi" w:cs="David"/>
          <w:sz w:val="24"/>
          <w:szCs w:val="24"/>
          <w:rtl/>
        </w:rPr>
        <w:t xml:space="preserve"> </w:t>
      </w:r>
      <w:r w:rsidRPr="001767F2">
        <w:rPr>
          <w:rFonts w:asciiTheme="minorBidi" w:hAnsiTheme="minorBidi" w:cs="David" w:hint="eastAsia"/>
          <w:sz w:val="24"/>
          <w:szCs w:val="24"/>
          <w:rtl/>
        </w:rPr>
        <w:t>שיהיה</w:t>
      </w:r>
      <w:r w:rsidRPr="001767F2">
        <w:rPr>
          <w:rFonts w:asciiTheme="minorBidi" w:hAnsiTheme="minorBidi" w:cs="David"/>
          <w:sz w:val="24"/>
          <w:szCs w:val="24"/>
          <w:rtl/>
        </w:rPr>
        <w:t xml:space="preserve"> מעת לעת.</w:t>
      </w:r>
    </w:p>
    <w:p w14:paraId="600D52A5" w14:textId="77777777" w:rsidR="000C285A" w:rsidRPr="000C285A" w:rsidRDefault="000C285A" w:rsidP="000C285A">
      <w:pPr>
        <w:pStyle w:val="a3"/>
        <w:numPr>
          <w:ilvl w:val="1"/>
          <w:numId w:val="36"/>
        </w:numPr>
        <w:spacing w:line="360" w:lineRule="auto"/>
        <w:jc w:val="both"/>
        <w:rPr>
          <w:rFonts w:asciiTheme="minorBidi" w:hAnsiTheme="minorBidi" w:cs="David"/>
          <w:sz w:val="24"/>
          <w:szCs w:val="24"/>
          <w:u w:val="single"/>
          <w:rtl/>
        </w:rPr>
      </w:pPr>
      <w:r w:rsidRPr="000C285A">
        <w:rPr>
          <w:rFonts w:asciiTheme="minorBidi" w:hAnsiTheme="minorBidi" w:cs="David" w:hint="eastAsia"/>
          <w:sz w:val="24"/>
          <w:szCs w:val="24"/>
          <w:rtl/>
        </w:rPr>
        <w:t>במסגרת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שיקוליה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לקביעת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ההכפלה</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תתייחס</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ועדת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התגמול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לשיקולים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הבאים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וכן</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להיקף</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משרתו</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של</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יו</w:t>
      </w:r>
      <w:r w:rsidRPr="000C285A">
        <w:rPr>
          <w:rFonts w:asciiTheme="minorBidi" w:hAnsiTheme="minorBidi" w:cs="David"/>
          <w:sz w:val="24"/>
          <w:szCs w:val="24"/>
          <w:rtl/>
        </w:rPr>
        <w:t>"</w:t>
      </w:r>
      <w:r w:rsidRPr="000C285A">
        <w:rPr>
          <w:rFonts w:asciiTheme="minorBidi" w:hAnsiTheme="minorBidi" w:cs="David" w:hint="eastAsia"/>
          <w:sz w:val="24"/>
          <w:szCs w:val="24"/>
          <w:rtl/>
        </w:rPr>
        <w:t>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הדירקטוריון</w:t>
      </w:r>
      <w:r w:rsidRPr="000C285A">
        <w:rPr>
          <w:rFonts w:asciiTheme="minorBidi" w:hAnsiTheme="minorBidi" w:cs="David"/>
          <w:sz w:val="24"/>
          <w:szCs w:val="24"/>
          <w:rtl/>
        </w:rPr>
        <w:t>:</w:t>
      </w:r>
    </w:p>
    <w:p w14:paraId="7A285F20"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79D650F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EE48F0"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2970F43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6D565B7D"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2500C55F"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29A083D6"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0DEE76AC"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lastRenderedPageBreak/>
        <w:t>דו"ח רכלבסקי.</w:t>
      </w:r>
    </w:p>
    <w:p w14:paraId="104B545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34F0503F"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02436046"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t xml:space="preserve">התגמול יחושב על בסיס רכיב קבוע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6DD119AB" w14:textId="77777777" w:rsidR="008222D3" w:rsidRDefault="008222D3" w:rsidP="008653A3">
      <w:pPr>
        <w:pStyle w:val="a3"/>
        <w:spacing w:line="360" w:lineRule="auto"/>
        <w:ind w:left="1080"/>
        <w:jc w:val="both"/>
        <w:rPr>
          <w:rFonts w:asciiTheme="minorBidi" w:hAnsiTheme="minorBidi" w:cs="David"/>
          <w:sz w:val="24"/>
          <w:szCs w:val="24"/>
          <w:rtl/>
        </w:rPr>
      </w:pPr>
    </w:p>
    <w:p w14:paraId="09D2B6D4"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73BC973D"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2502F027" w14:textId="77777777" w:rsidR="00EF722A" w:rsidRDefault="00EF722A" w:rsidP="00EF722A">
      <w:pPr>
        <w:pStyle w:val="a3"/>
        <w:jc w:val="both"/>
        <w:rPr>
          <w:rFonts w:asciiTheme="minorBidi" w:hAnsiTheme="minorBidi" w:cs="David"/>
          <w:b/>
          <w:bCs/>
          <w:sz w:val="24"/>
          <w:szCs w:val="24"/>
          <w:u w:val="single"/>
        </w:rPr>
      </w:pPr>
    </w:p>
    <w:p w14:paraId="7CC3DEB5" w14:textId="77777777"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p>
    <w:p w14:paraId="0143BE18" w14:textId="77777777" w:rsidR="00950885" w:rsidRPr="00C65A23" w:rsidRDefault="00950885" w:rsidP="00950885">
      <w:pPr>
        <w:pStyle w:val="a3"/>
        <w:jc w:val="both"/>
        <w:rPr>
          <w:rFonts w:asciiTheme="minorBidi" w:hAnsiTheme="minorBidi" w:cs="David"/>
          <w:b/>
          <w:bCs/>
          <w:sz w:val="24"/>
          <w:szCs w:val="24"/>
          <w:rtl/>
        </w:rPr>
      </w:pPr>
    </w:p>
    <w:p w14:paraId="1EE04768" w14:textId="77777777"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w:t>
      </w:r>
      <w:r w:rsidR="00A2166D">
        <w:rPr>
          <w:rFonts w:asciiTheme="minorBidi" w:hAnsiTheme="minorBidi" w:cs="David" w:hint="cs"/>
          <w:sz w:val="24"/>
          <w:szCs w:val="24"/>
          <w:rtl/>
        </w:rPr>
        <w:t xml:space="preserve">ניהול סיכונים , </w:t>
      </w:r>
      <w:r w:rsidR="00950885" w:rsidRPr="00AC1CC8">
        <w:rPr>
          <w:rFonts w:asciiTheme="minorBidi" w:hAnsiTheme="minorBidi" w:cs="David" w:hint="cs"/>
          <w:sz w:val="24"/>
          <w:szCs w:val="24"/>
          <w:rtl/>
        </w:rPr>
        <w:t xml:space="preserve">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1D202C76" w14:textId="77777777" w:rsidR="005C0DFC" w:rsidRDefault="00C65A23" w:rsidP="00A2166D">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A2166D">
        <w:rPr>
          <w:rFonts w:asciiTheme="minorBidi" w:hAnsiTheme="minorBidi" w:cs="David" w:hint="cs"/>
          <w:sz w:val="24"/>
          <w:szCs w:val="24"/>
          <w:rtl/>
        </w:rPr>
        <w:t xml:space="preserve"> ובכפוף לאישור ועדת תגמול .</w:t>
      </w:r>
    </w:p>
    <w:p w14:paraId="76567B60" w14:textId="77777777"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וכיוצ"ב. </w:t>
      </w:r>
    </w:p>
    <w:p w14:paraId="6EC80586" w14:textId="77777777" w:rsidR="006249DE" w:rsidRDefault="001D2291"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גורמי מיקור החוץ </w:t>
      </w:r>
      <w:r w:rsidR="00950885">
        <w:rPr>
          <w:rFonts w:asciiTheme="minorBidi" w:hAnsiTheme="minorBidi" w:cs="David" w:hint="cs"/>
          <w:sz w:val="24"/>
          <w:szCs w:val="24"/>
          <w:rtl/>
        </w:rPr>
        <w:t xml:space="preserve">חתמו והצהירו כי </w:t>
      </w:r>
      <w:r w:rsidR="00950885">
        <w:rPr>
          <w:rFonts w:asciiTheme="minorBidi" w:hAnsiTheme="minorBidi" w:cs="David"/>
          <w:sz w:val="24"/>
          <w:szCs w:val="24"/>
          <w:rtl/>
        </w:rPr>
        <w:t xml:space="preserve">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 xml:space="preserve">של עובדים ומנהליהם </w:t>
      </w:r>
      <w:r w:rsidR="00820EBA">
        <w:rPr>
          <w:rFonts w:asciiTheme="minorBidi" w:hAnsiTheme="minorBidi" w:cs="David" w:hint="cs"/>
          <w:sz w:val="24"/>
          <w:szCs w:val="24"/>
          <w:rtl/>
        </w:rPr>
        <w:t xml:space="preserve">העוסקים במתן שירות לקרנות, </w:t>
      </w:r>
      <w:r w:rsidR="00950885">
        <w:rPr>
          <w:rFonts w:asciiTheme="minorBidi" w:hAnsiTheme="minorBidi" w:cs="David" w:hint="cs"/>
          <w:sz w:val="24"/>
          <w:szCs w:val="24"/>
          <w:rtl/>
        </w:rPr>
        <w:t xml:space="preserve"> הינו עקבי עם הוראות החוזר, 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באמצעות</w:t>
      </w:r>
      <w:r w:rsidR="00442EC5">
        <w:rPr>
          <w:rFonts w:asciiTheme="minorBidi" w:hAnsiTheme="minorBidi" w:cs="David" w:hint="cs"/>
          <w:sz w:val="24"/>
          <w:szCs w:val="24"/>
          <w:rtl/>
        </w:rPr>
        <w:t>ן</w:t>
      </w:r>
      <w:r w:rsidR="00CF031D" w:rsidRPr="00950885">
        <w:rPr>
          <w:rFonts w:asciiTheme="minorBidi" w:hAnsiTheme="minorBidi" w:cs="David"/>
          <w:sz w:val="24"/>
          <w:szCs w:val="24"/>
          <w:rtl/>
        </w:rPr>
        <w:t>.</w:t>
      </w:r>
    </w:p>
    <w:p w14:paraId="0A88E0A4" w14:textId="77777777" w:rsidR="004C2317" w:rsidRDefault="004C2317" w:rsidP="004C2317">
      <w:pPr>
        <w:pStyle w:val="a3"/>
        <w:spacing w:line="360" w:lineRule="auto"/>
        <w:ind w:left="1274"/>
        <w:jc w:val="both"/>
        <w:rPr>
          <w:rFonts w:asciiTheme="minorBidi" w:hAnsiTheme="minorBidi" w:cs="David"/>
          <w:sz w:val="24"/>
          <w:szCs w:val="24"/>
          <w:rtl/>
        </w:rPr>
      </w:pPr>
    </w:p>
    <w:p w14:paraId="401EA9E7"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7368D0D7" w14:textId="77777777" w:rsidR="002D009D" w:rsidRDefault="002D009D" w:rsidP="002D009D">
      <w:pPr>
        <w:pStyle w:val="a3"/>
        <w:jc w:val="both"/>
        <w:rPr>
          <w:rFonts w:asciiTheme="minorBidi" w:hAnsiTheme="minorBidi" w:cs="David"/>
          <w:b/>
          <w:bCs/>
          <w:sz w:val="24"/>
          <w:szCs w:val="24"/>
          <w:u w:val="single"/>
          <w:rtl/>
        </w:rPr>
      </w:pPr>
    </w:p>
    <w:p w14:paraId="1720C4B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2756A7" w14:textId="77777777" w:rsidR="0024520C" w:rsidRPr="00AC1CC8" w:rsidRDefault="0024520C" w:rsidP="00A2166D">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r w:rsidR="00A2166D">
        <w:rPr>
          <w:rFonts w:asciiTheme="minorBidi" w:hAnsiTheme="minorBidi" w:cs="David" w:hint="cs"/>
          <w:sz w:val="24"/>
          <w:szCs w:val="24"/>
          <w:rtl/>
        </w:rPr>
        <w:t xml:space="preserve"> או במי שתמצא לנכון.</w:t>
      </w:r>
    </w:p>
    <w:p w14:paraId="03342B06" w14:textId="77777777"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03633D4E"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שרר את מדיניות התגמול, אחת לשנה</w:t>
      </w:r>
      <w:r w:rsidR="005B4484">
        <w:rPr>
          <w:rFonts w:asciiTheme="minorBidi" w:hAnsiTheme="minorBidi" w:cs="David" w:hint="cs"/>
          <w:sz w:val="24"/>
          <w:szCs w:val="24"/>
          <w:rtl/>
        </w:rPr>
        <w:t xml:space="preserve"> ו/או יעדכנה במידת הצורך, בהתאם להמלצות ועדת התגמול.</w:t>
      </w:r>
    </w:p>
    <w:p w14:paraId="11338EB1"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lastRenderedPageBreak/>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01F5CD00"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אחת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4DC61FC6"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44BDDBEA" w14:textId="77777777" w:rsidR="00AC1CC8" w:rsidRDefault="00AC1CC8" w:rsidP="00AC1CC8">
      <w:pPr>
        <w:pStyle w:val="a3"/>
        <w:jc w:val="both"/>
        <w:rPr>
          <w:rFonts w:cs="David"/>
          <w:b/>
          <w:bCs/>
          <w:sz w:val="24"/>
          <w:szCs w:val="24"/>
          <w:u w:val="single"/>
          <w:rtl/>
        </w:rPr>
      </w:pPr>
    </w:p>
    <w:p w14:paraId="42AA8529"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22C357FA"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3B12E2BE" w14:textId="4B29410C"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A3722">
        <w:rPr>
          <w:rFonts w:cs="David" w:hint="cs"/>
          <w:sz w:val="24"/>
          <w:szCs w:val="24"/>
          <w:rtl/>
        </w:rPr>
        <w:t xml:space="preserve"> </w:t>
      </w:r>
      <w:r w:rsidR="00E562EA">
        <w:rPr>
          <w:rFonts w:cs="David" w:hint="cs"/>
          <w:sz w:val="24"/>
          <w:szCs w:val="24"/>
          <w:rtl/>
        </w:rPr>
        <w:t xml:space="preserve">וכן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5E91737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0D072094" w14:textId="77777777" w:rsidR="00647E7D" w:rsidRDefault="00647E7D" w:rsidP="00647E7D">
      <w:pPr>
        <w:pStyle w:val="a3"/>
        <w:jc w:val="both"/>
        <w:rPr>
          <w:rFonts w:asciiTheme="minorBidi" w:hAnsiTheme="minorBidi" w:cs="David"/>
          <w:b/>
          <w:bCs/>
          <w:sz w:val="24"/>
          <w:szCs w:val="24"/>
          <w:u w:val="single"/>
          <w:rtl/>
        </w:rPr>
      </w:pPr>
    </w:p>
    <w:p w14:paraId="657995C5"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047395C4"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w:t>
      </w:r>
      <w:bookmarkStart w:id="0" w:name="_GoBack"/>
      <w:bookmarkEnd w:id="0"/>
      <w:r w:rsidRPr="001369C3">
        <w:rPr>
          <w:rFonts w:asciiTheme="minorBidi" w:hAnsiTheme="minorBidi" w:cs="David"/>
          <w:sz w:val="24"/>
          <w:szCs w:val="24"/>
          <w:rtl/>
        </w:rPr>
        <w:t xml:space="preserve"> דוחות הבקרה והביקורת.</w:t>
      </w:r>
    </w:p>
    <w:p w14:paraId="61452298" w14:textId="77777777" w:rsidR="00041648" w:rsidRDefault="00041648" w:rsidP="00041648">
      <w:pPr>
        <w:jc w:val="both"/>
        <w:rPr>
          <w:rFonts w:asciiTheme="minorBidi" w:hAnsiTheme="minorBidi" w:cs="David"/>
          <w:sz w:val="24"/>
          <w:szCs w:val="24"/>
          <w:rtl/>
        </w:rPr>
      </w:pPr>
    </w:p>
    <w:p w14:paraId="344D095F" w14:textId="77777777" w:rsidR="00041648" w:rsidRPr="001369C3" w:rsidRDefault="00041648" w:rsidP="00041648">
      <w:pPr>
        <w:jc w:val="both"/>
        <w:rPr>
          <w:rFonts w:asciiTheme="minorBidi" w:hAnsiTheme="minorBidi" w:cs="David"/>
          <w:sz w:val="24"/>
          <w:szCs w:val="24"/>
          <w:rtl/>
        </w:rPr>
      </w:pPr>
    </w:p>
    <w:p w14:paraId="0A6D476C" w14:textId="0AF687CE" w:rsidR="000C285A" w:rsidRDefault="001369C3" w:rsidP="00CA3722">
      <w:pPr>
        <w:jc w:val="right"/>
        <w:rPr>
          <w:rFonts w:asciiTheme="minorBidi" w:hAnsiTheme="minorBidi" w:cs="David"/>
          <w:sz w:val="24"/>
          <w:szCs w:val="24"/>
          <w:u w:val="single"/>
        </w:rPr>
      </w:pPr>
      <w:r w:rsidRPr="004E293E">
        <w:rPr>
          <w:rFonts w:asciiTheme="minorBidi" w:hAnsiTheme="minorBidi" w:cs="David"/>
          <w:sz w:val="24"/>
          <w:szCs w:val="24"/>
          <w:u w:val="single"/>
          <w:rtl/>
        </w:rPr>
        <w:t>אושר ע"י דירקטוריון החברה ביום</w:t>
      </w:r>
      <w:r w:rsidR="001B3CBB">
        <w:rPr>
          <w:rFonts w:asciiTheme="minorBidi" w:hAnsiTheme="minorBidi" w:cs="David" w:hint="cs"/>
          <w:sz w:val="24"/>
          <w:szCs w:val="24"/>
          <w:u w:val="single"/>
          <w:rtl/>
        </w:rPr>
        <w:t xml:space="preserve">  </w:t>
      </w:r>
      <w:r w:rsidR="00CA3722">
        <w:rPr>
          <w:rFonts w:asciiTheme="minorBidi" w:hAnsiTheme="minorBidi" w:cs="David" w:hint="cs"/>
          <w:sz w:val="24"/>
          <w:szCs w:val="24"/>
          <w:u w:val="single"/>
          <w:rtl/>
        </w:rPr>
        <w:t>29.4.2019</w:t>
      </w:r>
      <w:r w:rsidR="00303E85">
        <w:rPr>
          <w:rFonts w:asciiTheme="minorBidi" w:hAnsiTheme="minorBidi" w:cs="David" w:hint="cs"/>
          <w:sz w:val="24"/>
          <w:szCs w:val="24"/>
          <w:u w:val="single"/>
          <w:rtl/>
        </w:rPr>
        <w:t>.</w:t>
      </w:r>
    </w:p>
    <w:sectPr w:rsidR="000C285A" w:rsidSect="00832C7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5454" w14:textId="77777777" w:rsidR="007E57B4" w:rsidRDefault="007E57B4" w:rsidP="00101A7B">
      <w:pPr>
        <w:spacing w:after="0" w:line="240" w:lineRule="auto"/>
      </w:pPr>
      <w:r>
        <w:separator/>
      </w:r>
    </w:p>
  </w:endnote>
  <w:endnote w:type="continuationSeparator" w:id="0">
    <w:p w14:paraId="79DA77F8" w14:textId="77777777" w:rsidR="007E57B4" w:rsidRDefault="007E57B4" w:rsidP="0010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5E43" w14:textId="77777777" w:rsidR="007E57B4" w:rsidRDefault="007E57B4" w:rsidP="00101A7B">
      <w:pPr>
        <w:spacing w:after="0" w:line="240" w:lineRule="auto"/>
      </w:pPr>
      <w:r>
        <w:separator/>
      </w:r>
    </w:p>
  </w:footnote>
  <w:footnote w:type="continuationSeparator" w:id="0">
    <w:p w14:paraId="6D45B4A1" w14:textId="77777777" w:rsidR="007E57B4" w:rsidRDefault="007E57B4" w:rsidP="00101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1"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8"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2"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4"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5"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8"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2"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3"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4"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6"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7"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5"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6" w15:restartNumberingAfterBreak="0">
    <w:nsid w:val="6EB905B7"/>
    <w:multiLevelType w:val="hybridMultilevel"/>
    <w:tmpl w:val="517C84E2"/>
    <w:lvl w:ilvl="0" w:tplc="B7C80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0"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1"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7"/>
  </w:num>
  <w:num w:numId="2">
    <w:abstractNumId w:val="3"/>
  </w:num>
  <w:num w:numId="3">
    <w:abstractNumId w:val="27"/>
  </w:num>
  <w:num w:numId="4">
    <w:abstractNumId w:val="30"/>
  </w:num>
  <w:num w:numId="5">
    <w:abstractNumId w:val="18"/>
  </w:num>
  <w:num w:numId="6">
    <w:abstractNumId w:val="42"/>
  </w:num>
  <w:num w:numId="7">
    <w:abstractNumId w:val="11"/>
  </w:num>
  <w:num w:numId="8">
    <w:abstractNumId w:val="40"/>
  </w:num>
  <w:num w:numId="9">
    <w:abstractNumId w:val="6"/>
  </w:num>
  <w:num w:numId="10">
    <w:abstractNumId w:val="20"/>
  </w:num>
  <w:num w:numId="11">
    <w:abstractNumId w:val="0"/>
  </w:num>
  <w:num w:numId="12">
    <w:abstractNumId w:val="31"/>
  </w:num>
  <w:num w:numId="13">
    <w:abstractNumId w:val="24"/>
  </w:num>
  <w:num w:numId="14">
    <w:abstractNumId w:val="45"/>
  </w:num>
  <w:num w:numId="15">
    <w:abstractNumId w:val="5"/>
  </w:num>
  <w:num w:numId="16">
    <w:abstractNumId w:val="46"/>
  </w:num>
  <w:num w:numId="17">
    <w:abstractNumId w:val="9"/>
  </w:num>
  <w:num w:numId="18">
    <w:abstractNumId w:val="48"/>
  </w:num>
  <w:num w:numId="19">
    <w:abstractNumId w:val="51"/>
  </w:num>
  <w:num w:numId="20">
    <w:abstractNumId w:val="21"/>
  </w:num>
  <w:num w:numId="21">
    <w:abstractNumId w:val="25"/>
  </w:num>
  <w:num w:numId="22">
    <w:abstractNumId w:val="22"/>
  </w:num>
  <w:num w:numId="23">
    <w:abstractNumId w:val="28"/>
  </w:num>
  <w:num w:numId="24">
    <w:abstractNumId w:val="49"/>
  </w:num>
  <w:num w:numId="25">
    <w:abstractNumId w:val="32"/>
  </w:num>
  <w:num w:numId="26">
    <w:abstractNumId w:val="50"/>
  </w:num>
  <w:num w:numId="27">
    <w:abstractNumId w:val="37"/>
  </w:num>
  <w:num w:numId="28">
    <w:abstractNumId w:val="2"/>
  </w:num>
  <w:num w:numId="29">
    <w:abstractNumId w:val="13"/>
  </w:num>
  <w:num w:numId="30">
    <w:abstractNumId w:val="16"/>
  </w:num>
  <w:num w:numId="31">
    <w:abstractNumId w:val="26"/>
  </w:num>
  <w:num w:numId="32">
    <w:abstractNumId w:val="41"/>
  </w:num>
  <w:num w:numId="33">
    <w:abstractNumId w:val="43"/>
  </w:num>
  <w:num w:numId="34">
    <w:abstractNumId w:val="39"/>
  </w:num>
  <w:num w:numId="35">
    <w:abstractNumId w:val="29"/>
  </w:num>
  <w:num w:numId="36">
    <w:abstractNumId w:val="12"/>
  </w:num>
  <w:num w:numId="37">
    <w:abstractNumId w:val="34"/>
  </w:num>
  <w:num w:numId="38">
    <w:abstractNumId w:val="38"/>
  </w:num>
  <w:num w:numId="39">
    <w:abstractNumId w:val="10"/>
  </w:num>
  <w:num w:numId="40">
    <w:abstractNumId w:val="36"/>
  </w:num>
  <w:num w:numId="41">
    <w:abstractNumId w:val="33"/>
  </w:num>
  <w:num w:numId="42">
    <w:abstractNumId w:val="14"/>
  </w:num>
  <w:num w:numId="43">
    <w:abstractNumId w:val="1"/>
  </w:num>
  <w:num w:numId="44">
    <w:abstractNumId w:val="4"/>
  </w:num>
  <w:num w:numId="45">
    <w:abstractNumId w:val="19"/>
  </w:num>
  <w:num w:numId="46">
    <w:abstractNumId w:val="17"/>
  </w:num>
  <w:num w:numId="47">
    <w:abstractNumId w:val="15"/>
  </w:num>
  <w:num w:numId="48">
    <w:abstractNumId w:val="44"/>
  </w:num>
  <w:num w:numId="49">
    <w:abstractNumId w:val="23"/>
  </w:num>
  <w:num w:numId="50">
    <w:abstractNumId w:val="7"/>
  </w:num>
  <w:num w:numId="51">
    <w:abstractNumId w:val="35"/>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C3"/>
    <w:rsid w:val="00001540"/>
    <w:rsid w:val="000110BE"/>
    <w:rsid w:val="000119C0"/>
    <w:rsid w:val="000132AD"/>
    <w:rsid w:val="0002225A"/>
    <w:rsid w:val="00032A75"/>
    <w:rsid w:val="00033360"/>
    <w:rsid w:val="0004082C"/>
    <w:rsid w:val="00041648"/>
    <w:rsid w:val="00046450"/>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5408"/>
    <w:rsid w:val="001767F2"/>
    <w:rsid w:val="00182BA7"/>
    <w:rsid w:val="00194B33"/>
    <w:rsid w:val="001959CF"/>
    <w:rsid w:val="001A085B"/>
    <w:rsid w:val="001B3CBB"/>
    <w:rsid w:val="001D21FB"/>
    <w:rsid w:val="001D2291"/>
    <w:rsid w:val="001F086F"/>
    <w:rsid w:val="001F1709"/>
    <w:rsid w:val="001F569D"/>
    <w:rsid w:val="00204017"/>
    <w:rsid w:val="00207BAA"/>
    <w:rsid w:val="00212626"/>
    <w:rsid w:val="00212825"/>
    <w:rsid w:val="00236DEB"/>
    <w:rsid w:val="00243E63"/>
    <w:rsid w:val="0024520C"/>
    <w:rsid w:val="00270252"/>
    <w:rsid w:val="0027124D"/>
    <w:rsid w:val="002841C5"/>
    <w:rsid w:val="002A3148"/>
    <w:rsid w:val="002B6BF5"/>
    <w:rsid w:val="002D009D"/>
    <w:rsid w:val="002E12F3"/>
    <w:rsid w:val="002E3B6D"/>
    <w:rsid w:val="002E64D0"/>
    <w:rsid w:val="002F4B11"/>
    <w:rsid w:val="00303E85"/>
    <w:rsid w:val="00325FC8"/>
    <w:rsid w:val="0033519F"/>
    <w:rsid w:val="00335B60"/>
    <w:rsid w:val="00337DC9"/>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5801"/>
    <w:rsid w:val="003D7614"/>
    <w:rsid w:val="003E7AD0"/>
    <w:rsid w:val="003F2B48"/>
    <w:rsid w:val="00403B5A"/>
    <w:rsid w:val="00411B21"/>
    <w:rsid w:val="0041482B"/>
    <w:rsid w:val="00424936"/>
    <w:rsid w:val="00437BF9"/>
    <w:rsid w:val="00442EC5"/>
    <w:rsid w:val="004530B8"/>
    <w:rsid w:val="00471679"/>
    <w:rsid w:val="00473F8E"/>
    <w:rsid w:val="00477CA5"/>
    <w:rsid w:val="00482BA9"/>
    <w:rsid w:val="00484436"/>
    <w:rsid w:val="00491B2A"/>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5995"/>
    <w:rsid w:val="00530DA6"/>
    <w:rsid w:val="00553E0B"/>
    <w:rsid w:val="00564645"/>
    <w:rsid w:val="00573622"/>
    <w:rsid w:val="00585CE9"/>
    <w:rsid w:val="00586026"/>
    <w:rsid w:val="00590ACE"/>
    <w:rsid w:val="0059639A"/>
    <w:rsid w:val="005A7BF1"/>
    <w:rsid w:val="005B16FA"/>
    <w:rsid w:val="005B4484"/>
    <w:rsid w:val="005C0DFC"/>
    <w:rsid w:val="005C2F13"/>
    <w:rsid w:val="005D0510"/>
    <w:rsid w:val="005D4427"/>
    <w:rsid w:val="005F1886"/>
    <w:rsid w:val="00600940"/>
    <w:rsid w:val="00600EA9"/>
    <w:rsid w:val="006018C8"/>
    <w:rsid w:val="006145E3"/>
    <w:rsid w:val="006249DE"/>
    <w:rsid w:val="006325C1"/>
    <w:rsid w:val="00632BE7"/>
    <w:rsid w:val="0064401E"/>
    <w:rsid w:val="00647E7D"/>
    <w:rsid w:val="00654A83"/>
    <w:rsid w:val="0065529A"/>
    <w:rsid w:val="0065531D"/>
    <w:rsid w:val="00672B1C"/>
    <w:rsid w:val="00672C2B"/>
    <w:rsid w:val="00681D0A"/>
    <w:rsid w:val="00685666"/>
    <w:rsid w:val="006F3A5B"/>
    <w:rsid w:val="006F3C49"/>
    <w:rsid w:val="006F6BBF"/>
    <w:rsid w:val="00700330"/>
    <w:rsid w:val="00703194"/>
    <w:rsid w:val="00711344"/>
    <w:rsid w:val="00722A40"/>
    <w:rsid w:val="00764A5F"/>
    <w:rsid w:val="007767B7"/>
    <w:rsid w:val="00796B4E"/>
    <w:rsid w:val="00797011"/>
    <w:rsid w:val="007A6147"/>
    <w:rsid w:val="007C1748"/>
    <w:rsid w:val="007D223B"/>
    <w:rsid w:val="007D48FE"/>
    <w:rsid w:val="007D7B90"/>
    <w:rsid w:val="007E075D"/>
    <w:rsid w:val="007E57B4"/>
    <w:rsid w:val="007F1271"/>
    <w:rsid w:val="007F168D"/>
    <w:rsid w:val="007F691F"/>
    <w:rsid w:val="00820199"/>
    <w:rsid w:val="00820EBA"/>
    <w:rsid w:val="008222D3"/>
    <w:rsid w:val="00831FFF"/>
    <w:rsid w:val="00832C72"/>
    <w:rsid w:val="008364E5"/>
    <w:rsid w:val="00845CAE"/>
    <w:rsid w:val="008602AF"/>
    <w:rsid w:val="008653A3"/>
    <w:rsid w:val="00871BDE"/>
    <w:rsid w:val="0087276B"/>
    <w:rsid w:val="00876699"/>
    <w:rsid w:val="0088103A"/>
    <w:rsid w:val="00895549"/>
    <w:rsid w:val="008A4225"/>
    <w:rsid w:val="008A4918"/>
    <w:rsid w:val="008B0499"/>
    <w:rsid w:val="008B0724"/>
    <w:rsid w:val="008C58A4"/>
    <w:rsid w:val="008D1687"/>
    <w:rsid w:val="008E6DAA"/>
    <w:rsid w:val="008F2D1A"/>
    <w:rsid w:val="00920671"/>
    <w:rsid w:val="00930EDA"/>
    <w:rsid w:val="0094337E"/>
    <w:rsid w:val="00950885"/>
    <w:rsid w:val="00965376"/>
    <w:rsid w:val="00971838"/>
    <w:rsid w:val="009860E5"/>
    <w:rsid w:val="0099043D"/>
    <w:rsid w:val="00990E51"/>
    <w:rsid w:val="009C01DD"/>
    <w:rsid w:val="009C4902"/>
    <w:rsid w:val="009D205D"/>
    <w:rsid w:val="009D2410"/>
    <w:rsid w:val="009D7CBB"/>
    <w:rsid w:val="009E40E2"/>
    <w:rsid w:val="009E6245"/>
    <w:rsid w:val="009F1720"/>
    <w:rsid w:val="009F5225"/>
    <w:rsid w:val="00A0433B"/>
    <w:rsid w:val="00A076F4"/>
    <w:rsid w:val="00A10797"/>
    <w:rsid w:val="00A2166D"/>
    <w:rsid w:val="00A2234E"/>
    <w:rsid w:val="00A26C9D"/>
    <w:rsid w:val="00A33413"/>
    <w:rsid w:val="00A46324"/>
    <w:rsid w:val="00A54077"/>
    <w:rsid w:val="00A5410B"/>
    <w:rsid w:val="00A56809"/>
    <w:rsid w:val="00A6113D"/>
    <w:rsid w:val="00A6210D"/>
    <w:rsid w:val="00A6296E"/>
    <w:rsid w:val="00A720DA"/>
    <w:rsid w:val="00A73441"/>
    <w:rsid w:val="00AA42FF"/>
    <w:rsid w:val="00AB4EAC"/>
    <w:rsid w:val="00AC1CC8"/>
    <w:rsid w:val="00AC7B8A"/>
    <w:rsid w:val="00B23FD1"/>
    <w:rsid w:val="00B36CBE"/>
    <w:rsid w:val="00B4455D"/>
    <w:rsid w:val="00B45E8D"/>
    <w:rsid w:val="00B86394"/>
    <w:rsid w:val="00BA6503"/>
    <w:rsid w:val="00BB3FCD"/>
    <w:rsid w:val="00BB4855"/>
    <w:rsid w:val="00BB537F"/>
    <w:rsid w:val="00BB5775"/>
    <w:rsid w:val="00BC59EF"/>
    <w:rsid w:val="00BE68D7"/>
    <w:rsid w:val="00C00BC8"/>
    <w:rsid w:val="00C06DC2"/>
    <w:rsid w:val="00C11402"/>
    <w:rsid w:val="00C26108"/>
    <w:rsid w:val="00C27B75"/>
    <w:rsid w:val="00C329BB"/>
    <w:rsid w:val="00C36836"/>
    <w:rsid w:val="00C50884"/>
    <w:rsid w:val="00C60265"/>
    <w:rsid w:val="00C60B91"/>
    <w:rsid w:val="00C61340"/>
    <w:rsid w:val="00C65A23"/>
    <w:rsid w:val="00C7772C"/>
    <w:rsid w:val="00C923E4"/>
    <w:rsid w:val="00CA3722"/>
    <w:rsid w:val="00CC397C"/>
    <w:rsid w:val="00CF031D"/>
    <w:rsid w:val="00CF0732"/>
    <w:rsid w:val="00D06E4F"/>
    <w:rsid w:val="00D20893"/>
    <w:rsid w:val="00D24F67"/>
    <w:rsid w:val="00D25118"/>
    <w:rsid w:val="00D2703F"/>
    <w:rsid w:val="00D3135E"/>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23161"/>
    <w:rsid w:val="00E562EA"/>
    <w:rsid w:val="00E64816"/>
    <w:rsid w:val="00E85D98"/>
    <w:rsid w:val="00E9225A"/>
    <w:rsid w:val="00EB21A1"/>
    <w:rsid w:val="00EB720B"/>
    <w:rsid w:val="00ED4ED6"/>
    <w:rsid w:val="00EE398F"/>
    <w:rsid w:val="00EF722A"/>
    <w:rsid w:val="00F01532"/>
    <w:rsid w:val="00F223C5"/>
    <w:rsid w:val="00F2291D"/>
    <w:rsid w:val="00F23A56"/>
    <w:rsid w:val="00F25FD3"/>
    <w:rsid w:val="00F30B6B"/>
    <w:rsid w:val="00F3442C"/>
    <w:rsid w:val="00F4758A"/>
    <w:rsid w:val="00F475BC"/>
    <w:rsid w:val="00F550D7"/>
    <w:rsid w:val="00F6539D"/>
    <w:rsid w:val="00F65AAB"/>
    <w:rsid w:val="00F864B3"/>
    <w:rsid w:val="00F9256A"/>
    <w:rsid w:val="00F95C53"/>
    <w:rsid w:val="00FA5024"/>
    <w:rsid w:val="00FA7860"/>
    <w:rsid w:val="00FB3EB9"/>
    <w:rsid w:val="00FC02CA"/>
    <w:rsid w:val="00FC05C6"/>
    <w:rsid w:val="00FE4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756D"/>
  <w15:docId w15:val="{84A1BE9D-BCC9-46EA-AC48-E40EEDE5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נהלים" ma:contentTypeID="0x0101008C55B00028322E4F854B3B81C414FC43030018C7D028CB6BD94FB7678DF1AC0E4B2C" ma:contentTypeVersion="20" ma:contentTypeDescription="צור מסמך חדש." ma:contentTypeScope="" ma:versionID="bb7568ef4816bbd7aa0d89e1957d31cb">
  <xsd:schema xmlns:xsd="http://www.w3.org/2001/XMLSchema" xmlns:xs="http://www.w3.org/2001/XMLSchema" xmlns:p="http://schemas.microsoft.com/office/2006/metadata/properties" xmlns:ns1="995d9520-b773-45b0-af62-8fbca05246ff" targetNamespace="http://schemas.microsoft.com/office/2006/metadata/properties" ma:root="true" ma:fieldsID="98b4ba361f008c015602a6d5e42f2159" ns1:_="">
    <xsd:import namespace="995d9520-b773-45b0-af62-8fbca05246ff"/>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element ref="ns1:SDExternalEntityConnected"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9520-b773-45b0-af62-8fbca05246ff"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xsd:simpleType>
        <xsd:restriction base="dms:Note">
          <xsd:maxLength value="255"/>
        </xsd:restriction>
      </xsd:simpleType>
    </xsd:element>
    <xsd:element name="SDCategoryID" ma:index="2" nillable="true" ma:displayName="מזהה נושא"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ExternalEntityConnected" ma:index="11" nillable="true" ma:displayName="מקושר לאפליקציה חיצונית" ma:internalName="SDExternalEntityConnected">
      <xsd:simpleType>
        <xsd:restriction base="dms:Boolean"/>
      </xsd:simpleType>
    </xsd:element>
    <xsd:element name="SDLastSigningDate" ma:index="12" nillable="true" ma:displayName="תאריך חתימה אחרון " ma:internalName="SDLastSigningDate">
      <xsd:simpleType>
        <xsd:restriction base="dms:DateTime"/>
      </xsd:simpleType>
    </xsd:element>
    <xsd:element name="SDNumOfSignatures" ma:index="13" nillable="true" ma:displayName="מספר חתימות" ma:internalName="SDNumOfSignatures">
      <xsd:simpleType>
        <xsd:restriction base="dms:Number"/>
      </xsd:simpleType>
    </xsd:element>
    <xsd:element name="SDSignersLogins" ma:index="14" nillable="true" ma:displayName="חותם המסמך"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DDocumentSource xmlns="995d9520-b773-45b0-af62-8fbca05246ff">OfficeAddIn</SDDocumentSource>
    <AutoNumber xmlns="995d9520-b773-45b0-af62-8fbca05246ff">00130115</AutoNumber>
    <SDCategories xmlns="995d9520-b773-45b0-af62-8fbca05246ff">:קרנות השתלמות:הנהלה:ספר נהלים 2015:מסמכי מדיניות;#</SDCategories>
    <SDCategoryID xmlns="995d9520-b773-45b0-af62-8fbca05246ff">4dda8825d026;#</SDCategoryID>
    <SDNumOfSignatures xmlns="995d9520-b773-45b0-af62-8fbca05246ff" xsi:nil="true"/>
    <SDOfflineTo xmlns="995d9520-b773-45b0-af62-8fbca05246ff" xsi:nil="true"/>
    <SDImportance xmlns="995d9520-b773-45b0-af62-8fbca05246ff">0</SDImportance>
    <SDDocDate xmlns="995d9520-b773-45b0-af62-8fbca05246ff">2017-01-25T22:00:00+00:00</SDDocDate>
    <SDExternalEntityConnected xmlns="995d9520-b773-45b0-af62-8fbca05246ff">false</SDExternalEntityConnected>
    <SDHebDate xmlns="995d9520-b773-45b0-af62-8fbca05246ff">כ"ח בטבת, התשע"ז</SDHebDate>
    <SDLastSigningDate xmlns="995d9520-b773-45b0-af62-8fbca05246ff" xsi:nil="true"/>
    <SDOriginalID xmlns="995d9520-b773-45b0-af62-8fbca05246ff" xsi:nil="true"/>
    <SDAsmachta xmlns="995d9520-b773-45b0-af62-8fbca05246ff">001-000228-2017</SDAsmachta>
    <SDSignersLogins xmlns="995d9520-b773-45b0-af62-8fbca05246ff" xsi:nil="true"/>
    <SDAuthor xmlns="995d9520-b773-45b0-af62-8fbca05246ff">רונית עקירב</SDAutho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A33A-26DD-47A6-9C38-105D5A9A050C}">
  <ds:schemaRefs>
    <ds:schemaRef ds:uri="http://schemas.microsoft.com/sharepoint/v3/contenttype/forms"/>
  </ds:schemaRefs>
</ds:datastoreItem>
</file>

<file path=customXml/itemProps2.xml><?xml version="1.0" encoding="utf-8"?>
<ds:datastoreItem xmlns:ds="http://schemas.openxmlformats.org/officeDocument/2006/customXml" ds:itemID="{CEEF009C-5E7F-4681-8830-0163721FD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9520-b773-45b0-af62-8fbca052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80937-B7EC-4178-AD05-EF4A32804514}">
  <ds:schemaRefs>
    <ds:schemaRef ds:uri="http://schemas.microsoft.com/office/2006/metadata/properties"/>
    <ds:schemaRef ds:uri="http://schemas.microsoft.com/office/infopath/2007/PartnerControls"/>
    <ds:schemaRef ds:uri="995d9520-b773-45b0-af62-8fbca05246ff"/>
  </ds:schemaRefs>
</ds:datastoreItem>
</file>

<file path=customXml/itemProps4.xml><?xml version="1.0" encoding="utf-8"?>
<ds:datastoreItem xmlns:ds="http://schemas.openxmlformats.org/officeDocument/2006/customXml" ds:itemID="{19FA1438-98D5-48D6-ADD9-B543CF4E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12046</Characters>
  <Application>Microsoft Office Word</Application>
  <DocSecurity>0</DocSecurity>
  <Lines>273</Lines>
  <Paragraphs>131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מדיניות תגמול נושאי משרה</vt:lpstr>
      <vt:lpstr/>
    </vt:vector>
  </TitlesOfParts>
  <Company>Hewlett-Packard Company</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מדיניות תגמול נושאי משרה</dc:title>
  <dc:subject/>
  <dc:creator>user</dc:creator>
  <cp:keywords/>
  <dc:description/>
  <cp:lastModifiedBy>מלי מנשה</cp:lastModifiedBy>
  <cp:revision>5</cp:revision>
  <cp:lastPrinted>2016-05-25T13:13:00Z</cp:lastPrinted>
  <dcterms:created xsi:type="dcterms:W3CDTF">2019-05-22T14:21:00Z</dcterms:created>
  <dcterms:modified xsi:type="dcterms:W3CDTF">2019-05-28T11:32:00Z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0x0101008C55B00028322E4F854B3B81C414FC43030018C7D028CB6BD94FB7678DF1AC0E4B2C</vt:lpwstr>
  </property>
  <property fmtid="{D5CDD505-2E9C-101B-9397-08002B2CF9AE}" pid="3" name="xmlns:z">
    <vt:lpwstr>#RowsetSchema</vt:lpwstr>
  </property>
  <property fmtid="{D5CDD505-2E9C-101B-9397-08002B2CF9AE}" pid="4" name="FileLeafRef">
    <vt:lpwstr>218;#00130115.docx</vt:lpwstr>
  </property>
  <property fmtid="{D5CDD505-2E9C-101B-9397-08002B2CF9AE}" pid="5" name="Modified_x0020_By">
    <vt:lpwstr>i:0#.f|ldapmember|KRN_ronit</vt:lpwstr>
  </property>
  <property fmtid="{D5CDD505-2E9C-101B-9397-08002B2CF9AE}" pid="6" name="Created_x0020_By">
    <vt:lpwstr>KRANOTDOM\ronit</vt:lpwstr>
  </property>
  <property fmtid="{D5CDD505-2E9C-101B-9397-08002B2CF9AE}" pid="7" name="File_x0020_Type">
    <vt:lpwstr>docx</vt:lpwstr>
  </property>
  <property fmtid="{D5CDD505-2E9C-101B-9397-08002B2CF9AE}" pid="8" name="AutoNumber">
    <vt:lpwstr>00130115</vt:lpwstr>
  </property>
  <property fmtid="{D5CDD505-2E9C-101B-9397-08002B2CF9AE}" pid="9" name="SDCategories">
    <vt:lpwstr>:קרנות השתלמות:הנהלה:ספר נהלים 2015:מסמכי מדיניות;#</vt:lpwstr>
  </property>
  <property fmtid="{D5CDD505-2E9C-101B-9397-08002B2CF9AE}" pid="10" name="SDCategoryID">
    <vt:lpwstr>4dda8825d026;#</vt:lpwstr>
  </property>
  <property fmtid="{D5CDD505-2E9C-101B-9397-08002B2CF9AE}" pid="11" name="SDAuthor">
    <vt:lpwstr>רונית עקירב</vt:lpwstr>
  </property>
  <property fmtid="{D5CDD505-2E9C-101B-9397-08002B2CF9AE}" pid="12" name="SDDocDate">
    <vt:lpwstr>26/01/2017</vt:lpwstr>
  </property>
  <property fmtid="{D5CDD505-2E9C-101B-9397-08002B2CF9AE}" pid="13" name="SDHebDate">
    <vt:lpwstr>כ"ח בטבת, התשע"ז</vt:lpwstr>
  </property>
  <property fmtid="{D5CDD505-2E9C-101B-9397-08002B2CF9AE}" pid="14" name="SDAsmachta">
    <vt:lpwstr>001-000228-2017</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218</vt:lpwstr>
  </property>
  <property fmtid="{D5CDD505-2E9C-101B-9397-08002B2CF9AE}" pid="18" name="ContentType">
    <vt:lpwstr>נהלים</vt:lpwstr>
  </property>
  <property fmtid="{D5CDD505-2E9C-101B-9397-08002B2CF9AE}" pid="19" name="Author">
    <vt:lpwstr>11;#רונית עקירב</vt:lpwstr>
  </property>
  <property fmtid="{D5CDD505-2E9C-101B-9397-08002B2CF9AE}" pid="20" name="Editor">
    <vt:lpwstr>11;#רונית עקירב</vt:lpwstr>
  </property>
  <property fmtid="{D5CDD505-2E9C-101B-9397-08002B2CF9AE}" pid="21" name="_ModerationStatus">
    <vt:lpwstr>0</vt:lpwstr>
  </property>
  <property fmtid="{D5CDD505-2E9C-101B-9397-08002B2CF9AE}" pid="22" name="FileRef">
    <vt:lpwstr>218;#sites/kranot/Management/DocLib/ספריית נהלים automatically created by sharedocs 1/00130115.docx</vt:lpwstr>
  </property>
  <property fmtid="{D5CDD505-2E9C-101B-9397-08002B2CF9AE}" pid="23" name="FileDirRef">
    <vt:lpwstr>218;#sites/kranot/Management/DocLib/ספריית נהלים automatically created by sharedocs 1</vt:lpwstr>
  </property>
  <property fmtid="{D5CDD505-2E9C-101B-9397-08002B2CF9AE}" pid="24" name="Last_x0020_Modified">
    <vt:lpwstr>218;#2019-05-28 14:12:04</vt:lpwstr>
  </property>
  <property fmtid="{D5CDD505-2E9C-101B-9397-08002B2CF9AE}" pid="25" name="Created_x0020_Date">
    <vt:lpwstr>218;#2015-02-17 11:53:07</vt:lpwstr>
  </property>
  <property fmtid="{D5CDD505-2E9C-101B-9397-08002B2CF9AE}" pid="26" name="File_x0020_Size">
    <vt:lpwstr>218;#57276</vt:lpwstr>
  </property>
  <property fmtid="{D5CDD505-2E9C-101B-9397-08002B2CF9AE}" pid="27" name="FSObjType">
    <vt:lpwstr>218;#0</vt:lpwstr>
  </property>
  <property fmtid="{D5CDD505-2E9C-101B-9397-08002B2CF9AE}" pid="28" name="SortBehavior">
    <vt:lpwstr>218;#0</vt:lpwstr>
  </property>
  <property fmtid="{D5CDD505-2E9C-101B-9397-08002B2CF9AE}" pid="29" name="PermMask">
    <vt:lpwstr>0xb008431061</vt:lpwstr>
  </property>
  <property fmtid="{D5CDD505-2E9C-101B-9397-08002B2CF9AE}" pid="30" name="CheckedOutUserId">
    <vt:lpwstr>218;#</vt:lpwstr>
  </property>
  <property fmtid="{D5CDD505-2E9C-101B-9397-08002B2CF9AE}" pid="31" name="IsCheckedoutToLocal">
    <vt:lpwstr>218;#0</vt:lpwstr>
  </property>
  <property fmtid="{D5CDD505-2E9C-101B-9397-08002B2CF9AE}" pid="32" name="UniqueId">
    <vt:lpwstr>218;#{1D1BFDB8-D8C9-4F7B-9742-FE15B3CCD273}</vt:lpwstr>
  </property>
  <property fmtid="{D5CDD505-2E9C-101B-9397-08002B2CF9AE}" pid="33" name="ProgId">
    <vt:lpwstr>218;#</vt:lpwstr>
  </property>
  <property fmtid="{D5CDD505-2E9C-101B-9397-08002B2CF9AE}" pid="34" name="ScopeId">
    <vt:lpwstr>218;#{642A99C8-F4E7-44D5-87BD-5F4AE625CBD5}</vt:lpwstr>
  </property>
  <property fmtid="{D5CDD505-2E9C-101B-9397-08002B2CF9AE}" pid="35" name="VirusStatus">
    <vt:lpwstr>218;#57276</vt:lpwstr>
  </property>
  <property fmtid="{D5CDD505-2E9C-101B-9397-08002B2CF9AE}" pid="36" name="CheckedOutTitle">
    <vt:lpwstr>218;#</vt:lpwstr>
  </property>
  <property fmtid="{D5CDD505-2E9C-101B-9397-08002B2CF9AE}" pid="37" name="_CheckinComment">
    <vt:lpwstr>218;#</vt:lpwstr>
  </property>
  <property fmtid="{D5CDD505-2E9C-101B-9397-08002B2CF9AE}" pid="38" name="_EditMenuTableStart">
    <vt:lpwstr>00130115.docx</vt:lpwstr>
  </property>
  <property fmtid="{D5CDD505-2E9C-101B-9397-08002B2CF9AE}" pid="39" name="_EditMenuTableStart2">
    <vt:lpwstr>218</vt:lpwstr>
  </property>
  <property fmtid="{D5CDD505-2E9C-101B-9397-08002B2CF9AE}" pid="40" name="_EditMenuTableEnd">
    <vt:lpwstr>218</vt:lpwstr>
  </property>
  <property fmtid="{D5CDD505-2E9C-101B-9397-08002B2CF9AE}" pid="41" name="LinkFilenameNoMenu">
    <vt:lpwstr>00130115.docx</vt:lpwstr>
  </property>
  <property fmtid="{D5CDD505-2E9C-101B-9397-08002B2CF9AE}" pid="42" name="LinkFilename">
    <vt:lpwstr>00130115.docx</vt:lpwstr>
  </property>
  <property fmtid="{D5CDD505-2E9C-101B-9397-08002B2CF9AE}" pid="43" name="LinkFilename2">
    <vt:lpwstr>00130115.docx</vt:lpwstr>
  </property>
  <property fmtid="{D5CDD505-2E9C-101B-9397-08002B2CF9AE}" pid="44" name="DocIcon">
    <vt:lpwstr>docx</vt:lpwstr>
  </property>
  <property fmtid="{D5CDD505-2E9C-101B-9397-08002B2CF9AE}" pid="45" name="ServerUrl">
    <vt:lpwstr>/sites/kranot/Management/DocLib/ספריית נהלים automatically created by sharedocs 1/00130115.docx</vt:lpwstr>
  </property>
  <property fmtid="{D5CDD505-2E9C-101B-9397-08002B2CF9AE}" pid="46" name="EncodedAbsUrl">
    <vt:lpwstr>https://online.sharedocs.com/sites/kranot/Management/DocLib/ספריית%20נהלים%20automatically%20created%20by%20sharedocs%201/00130115.docx</vt:lpwstr>
  </property>
  <property fmtid="{D5CDD505-2E9C-101B-9397-08002B2CF9AE}" pid="47" name="BaseName">
    <vt:lpwstr>00130115</vt:lpwstr>
  </property>
  <property fmtid="{D5CDD505-2E9C-101B-9397-08002B2CF9AE}" pid="48" name="FileSizeDisplay">
    <vt:lpwstr>57276</vt:lpwstr>
  </property>
  <property fmtid="{D5CDD505-2E9C-101B-9397-08002B2CF9AE}" pid="49" name="MetaInfo">
    <vt:lpwstr>218;#_Level:IW|1_x000d_
ItemChildCount:SW|218;#0_x000d_
Etag:SW|{1D1BFDB8-D8C9-4F7B-9742-FE15B3CCD273},9_x000d_
Order:DW|2132700.00000000_x000d_
vti_thumbnailexists:BW|false_x000d_
z:SW|#RowsetSchema_x000d_
Last Modified:SW|21327;#2017-01-26 13:51:43_x000d_
vti_pluggableparserversion:SR|15.0.0.49</vt:lpwstr>
  </property>
  <property fmtid="{D5CDD505-2E9C-101B-9397-08002B2CF9AE}" pid="50" name="_Level">
    <vt:i4>1</vt:i4>
  </property>
  <property fmtid="{D5CDD505-2E9C-101B-9397-08002B2CF9AE}" pid="51" name="_IsCurrentVersion">
    <vt:bool>true</vt:bool>
  </property>
  <property fmtid="{D5CDD505-2E9C-101B-9397-08002B2CF9AE}" pid="52" name="ItemChildCount">
    <vt:lpwstr>218;#0</vt:lpwstr>
  </property>
  <property fmtid="{D5CDD505-2E9C-101B-9397-08002B2CF9AE}" pid="53" name="FolderChildCount">
    <vt:lpwstr>218;#0</vt:lpwstr>
  </property>
  <property fmtid="{D5CDD505-2E9C-101B-9397-08002B2CF9AE}" pid="54" name="SelectTitle">
    <vt:lpwstr>218</vt:lpwstr>
  </property>
  <property fmtid="{D5CDD505-2E9C-101B-9397-08002B2CF9AE}" pid="55" name="SelectFilename">
    <vt:lpwstr>218</vt:lpwstr>
  </property>
  <property fmtid="{D5CDD505-2E9C-101B-9397-08002B2CF9AE}" pid="56" name="Edit">
    <vt:lpwstr>0</vt:lpwstr>
  </property>
  <property fmtid="{D5CDD505-2E9C-101B-9397-08002B2CF9AE}" pid="57" name="owshiddenversion">
    <vt:i4>10</vt:i4>
  </property>
  <property fmtid="{D5CDD505-2E9C-101B-9397-08002B2CF9AE}" pid="58" name="_UIVersion">
    <vt:i4>4096</vt:i4>
  </property>
  <property fmtid="{D5CDD505-2E9C-101B-9397-08002B2CF9AE}" pid="59" name="_UIVersionString">
    <vt:lpwstr>8.0</vt:lpwstr>
  </property>
  <property fmtid="{D5CDD505-2E9C-101B-9397-08002B2CF9AE}" pid="60" name="Order">
    <vt:r8>2132700</vt:r8>
  </property>
  <property fmtid="{D5CDD505-2E9C-101B-9397-08002B2CF9AE}" pid="61" name="GUID">
    <vt:lpwstr>{2E5C519B-3409-4F1F-B5CD-30E9F964FAEC}</vt:lpwstr>
  </property>
  <property fmtid="{D5CDD505-2E9C-101B-9397-08002B2CF9AE}" pid="62" name="WorkflowVersion">
    <vt:i4>1</vt:i4>
  </property>
  <property fmtid="{D5CDD505-2E9C-101B-9397-08002B2CF9AE}" pid="63" name="ParentVersionString">
    <vt:lpwstr>218;#</vt:lpwstr>
  </property>
  <property fmtid="{D5CDD505-2E9C-101B-9397-08002B2CF9AE}" pid="64" name="ParentLeafName">
    <vt:lpwstr>218;#</vt:lpwstr>
  </property>
  <property fmtid="{D5CDD505-2E9C-101B-9397-08002B2CF9AE}" pid="65" name="Etag">
    <vt:lpwstr>{1D1BFDB8-D8C9-4F7B-9742-FE15B3CCD273},10</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y fmtid="{D5CDD505-2E9C-101B-9397-08002B2CF9AE}" pid="69" name="z">
    <vt:lpwstr>#RowsetSchema</vt:lpwstr>
  </property>
  <property fmtid="{D5CDD505-2E9C-101B-9397-08002B2CF9AE}" pid="70" name="Last Modified">
    <vt:lpwstr>21327;#2017-01-26 13:51:43</vt:lpwstr>
  </property>
  <property fmtid="{D5CDD505-2E9C-101B-9397-08002B2CF9AE}" pid="71" name="Created Date">
    <vt:lpwstr>21327;#2017-01-26 13:51:43</vt:lpwstr>
  </property>
  <property fmtid="{D5CDD505-2E9C-101B-9397-08002B2CF9AE}" pid="72" name="Created By">
    <vt:lpwstr>i:0#.w|kranotdom\natali</vt:lpwstr>
  </property>
  <property fmtid="{D5CDD505-2E9C-101B-9397-08002B2CF9AE}" pid="73" name="File Type">
    <vt:lpwstr>docx</vt:lpwstr>
  </property>
  <property fmtid="{D5CDD505-2E9C-101B-9397-08002B2CF9AE}" pid="74" name="File Size">
    <vt:lpwstr>21327;#65406</vt:lpwstr>
  </property>
  <property fmtid="{D5CDD505-2E9C-101B-9397-08002B2CF9AE}" pid="75" name="Modified By">
    <vt:lpwstr>i:0#.w|kranotdom\natali</vt:lpwstr>
  </property>
  <property fmtid="{D5CDD505-2E9C-101B-9397-08002B2CF9AE}" pid="76" name="SDExternalEntityConnected">
    <vt:lpwstr>0</vt:lpwstr>
  </property>
  <property fmtid="{D5CDD505-2E9C-101B-9397-08002B2CF9AE}" pid="77" name="Created">
    <vt:lpwstr>17/02/2015</vt:lpwstr>
  </property>
  <property fmtid="{D5CDD505-2E9C-101B-9397-08002B2CF9AE}" pid="78" name="Modified">
    <vt:lpwstr>28/05/2019</vt:lpwstr>
  </property>
</Properties>
</file>